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E40896">
      <w:pPr>
        <w:jc w:val="center"/>
        <w:rPr>
          <w:sz w:val="36"/>
          <w:szCs w:val="36"/>
        </w:rPr>
      </w:pPr>
      <w:r>
        <w:rPr>
          <w:noProof/>
          <w:sz w:val="36"/>
          <w:szCs w:val="36"/>
          <w:lang w:val="fr-FR" w:eastAsia="fr-FR"/>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02A0C050" w14:textId="77777777" w:rsidR="00337583" w:rsidRPr="00163785" w:rsidRDefault="00337583" w:rsidP="00337583">
      <w:pPr>
        <w:spacing w:before="100" w:beforeAutospacing="1" w:after="100" w:afterAutospacing="1"/>
        <w:jc w:val="center"/>
        <w:rPr>
          <w:rFonts w:ascii="Myriad Pro" w:hAnsi="Myriad Pro"/>
          <w:i/>
          <w:sz w:val="22"/>
          <w:szCs w:val="22"/>
        </w:rPr>
      </w:pPr>
      <w:r w:rsidRPr="00163785">
        <w:rPr>
          <w:rFonts w:ascii="Myriad Pro" w:hAnsi="Myriad Pro"/>
          <w:i/>
          <w:sz w:val="22"/>
          <w:szCs w:val="22"/>
        </w:rPr>
        <w:t>Geophysical Research Letters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59F910A1" w14:textId="683AB7A1" w:rsidR="00FF3503" w:rsidRPr="00B77E40" w:rsidRDefault="00D42833" w:rsidP="00337583">
      <w:pPr>
        <w:spacing w:before="100" w:beforeAutospacing="1" w:after="100" w:afterAutospacing="1"/>
        <w:jc w:val="center"/>
        <w:rPr>
          <w:rFonts w:ascii="Myriad Pro" w:hAnsi="Myriad Pro"/>
          <w:b/>
          <w:sz w:val="22"/>
          <w:szCs w:val="22"/>
        </w:rPr>
      </w:pPr>
      <w:r w:rsidRPr="00D42833">
        <w:rPr>
          <w:rFonts w:ascii="Myriad Pro" w:hAnsi="Myriad Pro"/>
          <w:b/>
          <w:bCs/>
          <w:sz w:val="22"/>
          <w:szCs w:val="22"/>
        </w:rPr>
        <w:t>A surface “super-convergence” pathway connecting the South Indian Ocean to the subtropical South Pacific gyre</w:t>
      </w:r>
    </w:p>
    <w:p w14:paraId="42FFC78E" w14:textId="15D05424" w:rsidR="00FF3503" w:rsidRDefault="00337583" w:rsidP="00FF3503">
      <w:pPr>
        <w:spacing w:before="100" w:beforeAutospacing="1" w:after="100" w:afterAutospacing="1"/>
        <w:jc w:val="center"/>
        <w:rPr>
          <w:rFonts w:ascii="Myriad Pro" w:hAnsi="Myriad Pro"/>
          <w:sz w:val="22"/>
          <w:szCs w:val="22"/>
        </w:rPr>
      </w:pPr>
      <w:r>
        <w:t>C. Maes</w:t>
      </w:r>
      <w:r w:rsidRPr="00545B6C">
        <w:rPr>
          <w:vertAlign w:val="superscript"/>
        </w:rPr>
        <w:t>1</w:t>
      </w:r>
      <w:r>
        <w:t>, N. Grima</w:t>
      </w:r>
      <w:r>
        <w:rPr>
          <w:vertAlign w:val="superscript"/>
        </w:rPr>
        <w:t>1</w:t>
      </w:r>
      <w:r>
        <w:t>, B. Blanke</w:t>
      </w:r>
      <w:r>
        <w:rPr>
          <w:vertAlign w:val="superscript"/>
        </w:rPr>
        <w:t>1</w:t>
      </w:r>
      <w:r>
        <w:t>, E. Martinez</w:t>
      </w:r>
      <w:r>
        <w:rPr>
          <w:vertAlign w:val="superscript"/>
        </w:rPr>
        <w:t>2,1</w:t>
      </w:r>
      <w:r>
        <w:t>, T. Paviet-Salomon</w:t>
      </w:r>
      <w:r>
        <w:rPr>
          <w:vertAlign w:val="superscript"/>
        </w:rPr>
        <w:t>1,3</w:t>
      </w:r>
      <w:r>
        <w:t>, and T. Huck</w:t>
      </w:r>
      <w:r>
        <w:rPr>
          <w:vertAlign w:val="superscript"/>
        </w:rPr>
        <w:t>1</w:t>
      </w:r>
    </w:p>
    <w:p w14:paraId="74DE94E5" w14:textId="16D10DBF" w:rsidR="00337583" w:rsidRPr="00337583" w:rsidRDefault="00337583" w:rsidP="00337583">
      <w:pPr>
        <w:spacing w:before="100" w:beforeAutospacing="1" w:after="100" w:afterAutospacing="1"/>
        <w:jc w:val="center"/>
        <w:rPr>
          <w:rFonts w:ascii="Myriad Pro" w:hAnsi="Myriad Pro"/>
          <w:sz w:val="18"/>
          <w:szCs w:val="18"/>
          <w:lang w:val="fr-FR"/>
        </w:rPr>
      </w:pPr>
      <w:r w:rsidRPr="00337583">
        <w:rPr>
          <w:rFonts w:ascii="Myriad Pro" w:hAnsi="Myriad Pro"/>
          <w:sz w:val="18"/>
          <w:szCs w:val="18"/>
          <w:vertAlign w:val="superscript"/>
          <w:lang w:val="fr-FR"/>
        </w:rPr>
        <w:t>1</w:t>
      </w:r>
      <w:r w:rsidRPr="00337583">
        <w:rPr>
          <w:rFonts w:ascii="Myriad Pro" w:hAnsi="Myriad Pro"/>
          <w:sz w:val="18"/>
          <w:szCs w:val="18"/>
          <w:lang w:val="fr-FR"/>
        </w:rPr>
        <w:t>Univ. Brest, Ifremer, CNRS, IRD, Laboratoire d'Océanographie Physique et Spatiale (LOPS), IUEM, F-29280, Brest, France.</w:t>
      </w:r>
    </w:p>
    <w:p w14:paraId="1A03080F" w14:textId="77777777" w:rsidR="00337583" w:rsidRPr="00337583" w:rsidRDefault="00337583" w:rsidP="00337583">
      <w:pPr>
        <w:spacing w:before="100" w:beforeAutospacing="1" w:after="100" w:afterAutospacing="1"/>
        <w:jc w:val="center"/>
        <w:rPr>
          <w:rFonts w:ascii="Myriad Pro" w:hAnsi="Myriad Pro"/>
          <w:sz w:val="18"/>
          <w:szCs w:val="18"/>
          <w:lang w:val="fr-FR"/>
        </w:rPr>
      </w:pPr>
      <w:r w:rsidRPr="00337583">
        <w:rPr>
          <w:rFonts w:ascii="Myriad Pro" w:hAnsi="Myriad Pro"/>
          <w:sz w:val="18"/>
          <w:szCs w:val="18"/>
          <w:vertAlign w:val="superscript"/>
          <w:lang w:val="fr-FR"/>
        </w:rPr>
        <w:t>2</w:t>
      </w:r>
      <w:r w:rsidRPr="00337583">
        <w:rPr>
          <w:rFonts w:ascii="Myriad Pro" w:hAnsi="Myriad Pro"/>
          <w:sz w:val="18"/>
          <w:szCs w:val="18"/>
          <w:lang w:val="fr-FR"/>
        </w:rPr>
        <w:t xml:space="preserve">IRD, UMR 241 - Écosystèmes insulaires océaniens, Tahiti, French </w:t>
      </w:r>
      <w:proofErr w:type="spellStart"/>
      <w:r w:rsidRPr="00337583">
        <w:rPr>
          <w:rFonts w:ascii="Myriad Pro" w:hAnsi="Myriad Pro"/>
          <w:sz w:val="18"/>
          <w:szCs w:val="18"/>
          <w:lang w:val="fr-FR"/>
        </w:rPr>
        <w:t>Polynesia</w:t>
      </w:r>
      <w:proofErr w:type="spellEnd"/>
      <w:r w:rsidRPr="00337583">
        <w:rPr>
          <w:rFonts w:ascii="Myriad Pro" w:hAnsi="Myriad Pro"/>
          <w:sz w:val="18"/>
          <w:szCs w:val="18"/>
          <w:lang w:val="fr-FR"/>
        </w:rPr>
        <w:t>.</w:t>
      </w:r>
    </w:p>
    <w:p w14:paraId="69976EF8" w14:textId="12158C8F" w:rsidR="00B77E40" w:rsidRPr="00337583" w:rsidRDefault="00337583" w:rsidP="00337583">
      <w:pPr>
        <w:spacing w:before="100" w:beforeAutospacing="1" w:after="100" w:afterAutospacing="1"/>
        <w:jc w:val="center"/>
        <w:rPr>
          <w:rFonts w:ascii="Myriad Pro" w:hAnsi="Myriad Pro"/>
          <w:sz w:val="18"/>
          <w:szCs w:val="18"/>
          <w:lang w:val="fr-FR"/>
        </w:rPr>
      </w:pPr>
      <w:r w:rsidRPr="00337583">
        <w:rPr>
          <w:rFonts w:ascii="Myriad Pro" w:hAnsi="Myriad Pro"/>
          <w:sz w:val="18"/>
          <w:szCs w:val="18"/>
          <w:vertAlign w:val="superscript"/>
          <w:lang w:val="fr-FR"/>
        </w:rPr>
        <w:t>3</w:t>
      </w:r>
      <w:r w:rsidRPr="00337583">
        <w:rPr>
          <w:rFonts w:ascii="Myriad Pro" w:hAnsi="Myriad Pro"/>
          <w:sz w:val="18"/>
          <w:szCs w:val="18"/>
          <w:lang w:val="fr-FR"/>
        </w:rPr>
        <w:t>Ecole Nationale Supérieure de Techniques Avancées (ENSTA) Bretagne</w:t>
      </w:r>
      <w:r>
        <w:rPr>
          <w:rFonts w:ascii="Myriad Pro" w:hAnsi="Myriad Pro"/>
          <w:sz w:val="18"/>
          <w:szCs w:val="18"/>
          <w:lang w:val="fr-FR"/>
        </w:rPr>
        <w:t>.</w:t>
      </w:r>
    </w:p>
    <w:p w14:paraId="1CD128B3" w14:textId="77777777" w:rsidR="00111843" w:rsidRDefault="00111843" w:rsidP="00111843">
      <w:pPr>
        <w:rPr>
          <w:rFonts w:ascii="Myriad Pro" w:hAnsi="Myriad Pro"/>
          <w:b/>
        </w:rPr>
      </w:pPr>
      <w:r w:rsidRPr="00CE6EAA">
        <w:rPr>
          <w:rFonts w:ascii="Myriad Pro" w:hAnsi="Myriad Pro"/>
          <w:b/>
        </w:rPr>
        <w:t>Contents of this file</w:t>
      </w:r>
      <w:r w:rsidR="00E43D2D">
        <w:rPr>
          <w:rFonts w:ascii="Myriad Pro" w:hAnsi="Myriad Pro"/>
          <w:b/>
        </w:rPr>
        <w:t xml:space="preserve"> </w:t>
      </w:r>
    </w:p>
    <w:p w14:paraId="1F13291B" w14:textId="77777777" w:rsidR="00E43D2D" w:rsidRPr="00E40896" w:rsidRDefault="00E43D2D" w:rsidP="00111843">
      <w:pPr>
        <w:rPr>
          <w:rFonts w:ascii="Myriad Pro" w:hAnsi="Myriad Pro"/>
        </w:rPr>
      </w:pPr>
    </w:p>
    <w:p w14:paraId="6B3ADDD6" w14:textId="77777777" w:rsidR="00A725F8" w:rsidRPr="00D87683" w:rsidRDefault="00A725F8" w:rsidP="00A725F8">
      <w:pPr>
        <w:pStyle w:val="Heading-Main"/>
        <w:rPr>
          <w:b w:val="0"/>
        </w:rPr>
      </w:pPr>
      <w:r w:rsidRPr="00A725F8">
        <w:t>F</w:t>
      </w:r>
      <w:r w:rsidRPr="00D87683">
        <w:t>igure S1</w:t>
      </w:r>
      <w:r w:rsidRPr="00D87683">
        <w:rPr>
          <w:b w:val="0"/>
        </w:rPr>
        <w:t>. Ratio (in log) of the EKE/MKE where EKE is the Eddy Kinetic Energy and MKE the Mean Kinetic Energy of the C-GLORSv5 surface currents over the 1985-2013 period.</w:t>
      </w:r>
    </w:p>
    <w:p w14:paraId="4C5D460A" w14:textId="77777777" w:rsidR="00A725F8" w:rsidRPr="00D87683" w:rsidRDefault="00A725F8" w:rsidP="00A725F8">
      <w:pPr>
        <w:pStyle w:val="Heading-Main"/>
        <w:rPr>
          <w:b w:val="0"/>
        </w:rPr>
      </w:pPr>
      <w:r w:rsidRPr="00D87683">
        <w:t>Figure S2</w:t>
      </w:r>
      <w:r w:rsidRPr="00D87683">
        <w:rPr>
          <w:b w:val="0"/>
        </w:rPr>
        <w:t xml:space="preserve">. </w:t>
      </w:r>
      <w:proofErr w:type="spellStart"/>
      <w:r w:rsidRPr="00D87683">
        <w:rPr>
          <w:b w:val="0"/>
        </w:rPr>
        <w:t>Timeseries</w:t>
      </w:r>
      <w:proofErr w:type="spellEnd"/>
      <w:r w:rsidRPr="00D87683">
        <w:rPr>
          <w:b w:val="0"/>
        </w:rPr>
        <w:t xml:space="preserve"> of Nino3.4 SST and PDO (dashed) indices (top), and of the latitude (middle) and longitude (bottom) of the mass centers of the five subtropical convergence areas. Each series is displayed as relative to the final time step.</w:t>
      </w:r>
    </w:p>
    <w:p w14:paraId="2405FC66" w14:textId="77777777" w:rsidR="00D87683" w:rsidRPr="00D87683" w:rsidRDefault="00D87683" w:rsidP="00D87683">
      <w:pPr>
        <w:pStyle w:val="Heading-Main"/>
        <w:rPr>
          <w:b w:val="0"/>
        </w:rPr>
      </w:pPr>
      <w:r>
        <w:t xml:space="preserve">Figure S3. </w:t>
      </w:r>
      <w:r w:rsidRPr="00D87683">
        <w:rPr>
          <w:b w:val="0"/>
        </w:rPr>
        <w:t xml:space="preserve">Number of particles per ¼° cell resulting from the initially homogeneous experiment in the South Indian Ocean using the surface currents of the </w:t>
      </w:r>
      <w:proofErr w:type="spellStart"/>
      <w:r w:rsidRPr="00D87683">
        <w:rPr>
          <w:b w:val="0"/>
        </w:rPr>
        <w:t>Hycom</w:t>
      </w:r>
      <w:proofErr w:type="spellEnd"/>
      <w:r w:rsidRPr="00D87683">
        <w:rPr>
          <w:b w:val="0"/>
        </w:rPr>
        <w:t xml:space="preserve"> model (1/12°). Black thick boxes indicate the position of the center of mass, near 30S-92E, at the end of the experiment, i.e., after a 10-yr period.</w:t>
      </w:r>
    </w:p>
    <w:p w14:paraId="5871C187" w14:textId="77777777" w:rsidR="00D87683" w:rsidRPr="00D87683" w:rsidRDefault="00D87683" w:rsidP="00D87683">
      <w:pPr>
        <w:pStyle w:val="Heading-Main"/>
        <w:rPr>
          <w:b w:val="0"/>
        </w:rPr>
      </w:pPr>
      <w:r>
        <w:t xml:space="preserve">Figure S4. </w:t>
      </w:r>
      <w:r w:rsidRPr="00D87683">
        <w:rPr>
          <w:b w:val="0"/>
        </w:rPr>
        <w:t>Number of particles per ¼° cell in Jan. 2004, Jan. 1995, Jan. 1990 and Jul. 1985, from top to bottom, that transit toward the core of the subtropical Pacific Ocean gyre for December 2013. Note that the increments in color bar are not uniforms.</w:t>
      </w:r>
    </w:p>
    <w:p w14:paraId="7AF44377" w14:textId="00242B0F" w:rsidR="00D87683" w:rsidRPr="00D87683" w:rsidRDefault="00D87683" w:rsidP="00A725F8">
      <w:pPr>
        <w:pStyle w:val="Heading-Main"/>
        <w:rPr>
          <w:b w:val="0"/>
        </w:rPr>
      </w:pPr>
      <w:r w:rsidRPr="00D87683">
        <w:t>Figure S5.</w:t>
      </w:r>
      <w:r w:rsidRPr="00D87683">
        <w:rPr>
          <w:b w:val="0"/>
        </w:rPr>
        <w:t xml:space="preserve"> </w:t>
      </w:r>
      <w:proofErr w:type="spellStart"/>
      <w:r w:rsidRPr="00D87683">
        <w:rPr>
          <w:b w:val="0"/>
        </w:rPr>
        <w:t>Timeseries</w:t>
      </w:r>
      <w:proofErr w:type="spellEnd"/>
      <w:r w:rsidRPr="00D87683">
        <w:rPr>
          <w:b w:val="0"/>
        </w:rPr>
        <w:t xml:space="preserve"> of the number of particles per ¼° cell averaged over the five subtropical convergence areas (large black boxes in Fig. 1d) under the mean currents (thick lines) and the mean seasonal currents (dashed lines) of the 1985-2013 period. At the initial time step concentration is constant and equal to unity.</w:t>
      </w:r>
    </w:p>
    <w:p w14:paraId="1E3DA74C" w14:textId="33627D3C" w:rsidR="004568BC" w:rsidRDefault="00112C5B" w:rsidP="00CE6EAA">
      <w:pPr>
        <w:pStyle w:val="SMHeading"/>
        <w:rPr>
          <w:b w:val="0"/>
        </w:rPr>
      </w:pPr>
      <w:r w:rsidRPr="00D87683">
        <w:t>Movie S1</w:t>
      </w:r>
      <w:r w:rsidR="00CE6EAA" w:rsidRPr="00D87683">
        <w:t>.</w:t>
      </w:r>
      <w:r w:rsidR="00CE6EAA" w:rsidRPr="00D87683">
        <w:rPr>
          <w:b w:val="0"/>
        </w:rPr>
        <w:t xml:space="preserve"> </w:t>
      </w:r>
      <w:r w:rsidR="00337583" w:rsidRPr="00D87683">
        <w:rPr>
          <w:b w:val="0"/>
        </w:rPr>
        <w:t>Time evolution of particle dispersion at global scales</w:t>
      </w:r>
      <w:r w:rsidR="004568BC" w:rsidRPr="00D87683">
        <w:rPr>
          <w:b w:val="0"/>
        </w:rPr>
        <w:t>.</w:t>
      </w:r>
    </w:p>
    <w:p w14:paraId="06949B12" w14:textId="0E0DB2FF" w:rsidR="00D87683" w:rsidRDefault="00D87683">
      <w:pPr>
        <w:rPr>
          <w:bCs/>
          <w:kern w:val="32"/>
          <w:szCs w:val="24"/>
        </w:rPr>
      </w:pPr>
      <w:r>
        <w:rPr>
          <w:b/>
        </w:rPr>
        <w:br w:type="page"/>
      </w:r>
    </w:p>
    <w:p w14:paraId="646B29C8" w14:textId="3842EF23" w:rsidR="00337583" w:rsidRDefault="00337583" w:rsidP="005314B5">
      <w:pPr>
        <w:pStyle w:val="SMcaption"/>
        <w:rPr>
          <w:rFonts w:ascii="Myriad Pro" w:hAnsi="Myriad Pro"/>
          <w:sz w:val="22"/>
          <w:szCs w:val="22"/>
        </w:rPr>
      </w:pPr>
      <w:r>
        <w:rPr>
          <w:noProof/>
          <w:lang w:val="fr-FR" w:eastAsia="fr-FR"/>
        </w:rPr>
        <w:lastRenderedPageBreak/>
        <w:drawing>
          <wp:inline distT="0" distB="0" distL="0" distR="0" wp14:anchorId="7ADCE5B5" wp14:editId="7239ECC3">
            <wp:extent cx="5486400" cy="2052377"/>
            <wp:effectExtent l="0" t="0" r="0"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png"/>
                    <pic:cNvPicPr/>
                  </pic:nvPicPr>
                  <pic:blipFill rotWithShape="1">
                    <a:blip r:embed="rId8" cstate="print">
                      <a:extLst>
                        <a:ext uri="{28A0092B-C50C-407E-A947-70E740481C1C}">
                          <a14:useLocalDpi xmlns:a14="http://schemas.microsoft.com/office/drawing/2010/main" val="0"/>
                        </a:ext>
                      </a:extLst>
                    </a:blip>
                    <a:srcRect l="3971" t="29690" r="2345" b="24951"/>
                    <a:stretch/>
                  </pic:blipFill>
                  <pic:spPr bwMode="auto">
                    <a:xfrm>
                      <a:off x="0" y="0"/>
                      <a:ext cx="5486400" cy="2052377"/>
                    </a:xfrm>
                    <a:prstGeom prst="rect">
                      <a:avLst/>
                    </a:prstGeom>
                    <a:ln>
                      <a:noFill/>
                    </a:ln>
                    <a:extLst>
                      <a:ext uri="{53640926-AAD7-44D8-BBD7-CCE9431645EC}">
                        <a14:shadowObscured xmlns:a14="http://schemas.microsoft.com/office/drawing/2010/main"/>
                      </a:ext>
                    </a:extLst>
                  </pic:spPr>
                </pic:pic>
              </a:graphicData>
            </a:graphic>
          </wp:inline>
        </w:drawing>
      </w:r>
    </w:p>
    <w:p w14:paraId="6EF21EC8" w14:textId="77777777" w:rsidR="00A725F8" w:rsidRPr="00A725F8" w:rsidRDefault="00337583" w:rsidP="00A725F8">
      <w:pPr>
        <w:pStyle w:val="Heading-Main"/>
        <w:rPr>
          <w:b w:val="0"/>
        </w:rPr>
      </w:pPr>
      <w:r w:rsidRPr="00337583">
        <w:t>Figure S1.</w:t>
      </w:r>
      <w:r>
        <w:t xml:space="preserve"> </w:t>
      </w:r>
      <w:r w:rsidR="00A725F8" w:rsidRPr="00A725F8">
        <w:rPr>
          <w:b w:val="0"/>
        </w:rPr>
        <w:t>Ratio (in log) of the EKE/MKE where EKE is the Eddy Kinetic Energy and MKE the Mean Kinetic Energy of the C-GLORSv5 surface currents over the 1985-2013 period.</w:t>
      </w:r>
    </w:p>
    <w:p w14:paraId="6ED8DCB3" w14:textId="77777777" w:rsidR="00235CBA" w:rsidRDefault="00235CBA" w:rsidP="00337583"/>
    <w:p w14:paraId="1097A562" w14:textId="77777777" w:rsidR="00235CBA" w:rsidRDefault="00235CBA" w:rsidP="00337583"/>
    <w:p w14:paraId="7006197E" w14:textId="77777777" w:rsidR="00337583" w:rsidRDefault="00337583" w:rsidP="00337583"/>
    <w:p w14:paraId="350CF7CD" w14:textId="2EC43DB4" w:rsidR="00337583" w:rsidRDefault="00235CBA" w:rsidP="00337583">
      <w:r>
        <w:rPr>
          <w:noProof/>
          <w:lang w:val="fr-FR" w:eastAsia="fr-FR"/>
        </w:rPr>
        <w:drawing>
          <wp:inline distT="0" distB="0" distL="0" distR="0" wp14:anchorId="397FF171" wp14:editId="04C6C3EC">
            <wp:extent cx="5532519" cy="382730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F2supp.eps"/>
                    <pic:cNvPicPr/>
                  </pic:nvPicPr>
                  <pic:blipFill rotWithShape="1">
                    <a:blip r:embed="rId9">
                      <a:extLst>
                        <a:ext uri="{28A0092B-C50C-407E-A947-70E740481C1C}">
                          <a14:useLocalDpi xmlns:a14="http://schemas.microsoft.com/office/drawing/2010/main" val="0"/>
                        </a:ext>
                      </a:extLst>
                    </a:blip>
                    <a:srcRect l="1357" t="31748" r="21881" b="27218"/>
                    <a:stretch/>
                  </pic:blipFill>
                  <pic:spPr bwMode="auto">
                    <a:xfrm>
                      <a:off x="0" y="0"/>
                      <a:ext cx="5543750" cy="3835077"/>
                    </a:xfrm>
                    <a:prstGeom prst="rect">
                      <a:avLst/>
                    </a:prstGeom>
                    <a:ln>
                      <a:noFill/>
                    </a:ln>
                    <a:extLst>
                      <a:ext uri="{53640926-AAD7-44D8-BBD7-CCE9431645EC}">
                        <a14:shadowObscured xmlns:a14="http://schemas.microsoft.com/office/drawing/2010/main"/>
                      </a:ext>
                    </a:extLst>
                  </pic:spPr>
                </pic:pic>
              </a:graphicData>
            </a:graphic>
          </wp:inline>
        </w:drawing>
      </w:r>
    </w:p>
    <w:p w14:paraId="6E59D494" w14:textId="77777777" w:rsidR="00337583" w:rsidRPr="00337583" w:rsidRDefault="00337583" w:rsidP="00337583"/>
    <w:p w14:paraId="7BBFBF5F" w14:textId="77777777" w:rsidR="00A725F8" w:rsidRDefault="00981477" w:rsidP="00981477">
      <w:r w:rsidRPr="00E46017">
        <w:rPr>
          <w:b/>
        </w:rPr>
        <w:t>Figure S2.</w:t>
      </w:r>
      <w:r w:rsidRPr="00E46017">
        <w:t xml:space="preserve"> </w:t>
      </w:r>
      <w:proofErr w:type="spellStart"/>
      <w:r w:rsidR="00A725F8" w:rsidRPr="00A725F8">
        <w:t>Timeseries</w:t>
      </w:r>
      <w:proofErr w:type="spellEnd"/>
      <w:r w:rsidR="00A725F8" w:rsidRPr="00A725F8">
        <w:t xml:space="preserve"> of Nino3.4 SST and PDO (dashed) indices (top), and of the latitude (middle) and longitude (bottom) of the mass centers of the five subtropical convergence areas. Each series is displayed as relative to the final time step.</w:t>
      </w:r>
    </w:p>
    <w:p w14:paraId="300005F2" w14:textId="67C45D26" w:rsidR="00337583" w:rsidRDefault="00337583" w:rsidP="00337583">
      <w:pPr>
        <w:rPr>
          <w:b/>
        </w:rPr>
      </w:pPr>
    </w:p>
    <w:p w14:paraId="38E12FAB" w14:textId="0CCCEF59" w:rsidR="00A725F8" w:rsidRPr="00D87683" w:rsidRDefault="00337583" w:rsidP="00D87683">
      <w:pPr>
        <w:pStyle w:val="Heading-Main"/>
        <w:rPr>
          <w:b w:val="0"/>
        </w:rPr>
      </w:pPr>
      <w:r>
        <w:rPr>
          <w:noProof/>
          <w:lang w:val="fr-FR" w:eastAsia="fr-FR"/>
        </w:rPr>
        <w:lastRenderedPageBreak/>
        <w:drawing>
          <wp:inline distT="0" distB="0" distL="0" distR="0" wp14:anchorId="49F7310C" wp14:editId="224CFC43">
            <wp:extent cx="5486400" cy="2128874"/>
            <wp:effectExtent l="0" t="0" r="0" b="508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3.png"/>
                    <pic:cNvPicPr/>
                  </pic:nvPicPr>
                  <pic:blipFill rotWithShape="1">
                    <a:blip r:embed="rId10" cstate="print">
                      <a:extLst>
                        <a:ext uri="{28A0092B-C50C-407E-A947-70E740481C1C}">
                          <a14:useLocalDpi xmlns:a14="http://schemas.microsoft.com/office/drawing/2010/main" val="0"/>
                        </a:ext>
                      </a:extLst>
                    </a:blip>
                    <a:srcRect l="3678" t="36936" r="3070" b="35103"/>
                    <a:stretch/>
                  </pic:blipFill>
                  <pic:spPr bwMode="auto">
                    <a:xfrm>
                      <a:off x="0" y="0"/>
                      <a:ext cx="5486400" cy="2128874"/>
                    </a:xfrm>
                    <a:prstGeom prst="rect">
                      <a:avLst/>
                    </a:prstGeom>
                    <a:ln>
                      <a:noFill/>
                    </a:ln>
                    <a:extLst>
                      <a:ext uri="{53640926-AAD7-44D8-BBD7-CCE9431645EC}">
                        <a14:shadowObscured xmlns:a14="http://schemas.microsoft.com/office/drawing/2010/main"/>
                      </a:ext>
                    </a:extLst>
                  </pic:spPr>
                </pic:pic>
              </a:graphicData>
            </a:graphic>
          </wp:inline>
        </w:drawing>
      </w:r>
      <w:r w:rsidR="00D87683" w:rsidRPr="00D87683">
        <w:t xml:space="preserve"> </w:t>
      </w:r>
      <w:r w:rsidR="00D87683">
        <w:t xml:space="preserve">Figure S3. </w:t>
      </w:r>
      <w:r w:rsidR="00D87683" w:rsidRPr="00D87683">
        <w:rPr>
          <w:b w:val="0"/>
        </w:rPr>
        <w:t xml:space="preserve">Number of particles per ¼° cell resulting from the initially homogeneous experiment in the South Indian Ocean using the surface currents of the </w:t>
      </w:r>
      <w:proofErr w:type="spellStart"/>
      <w:r w:rsidR="00D87683" w:rsidRPr="00D87683">
        <w:rPr>
          <w:b w:val="0"/>
        </w:rPr>
        <w:t>Hycom</w:t>
      </w:r>
      <w:proofErr w:type="spellEnd"/>
      <w:r w:rsidR="00D87683" w:rsidRPr="00D87683">
        <w:rPr>
          <w:b w:val="0"/>
        </w:rPr>
        <w:t xml:space="preserve"> model (1/12°). Black thick boxes indicate the position of the center of mass, near 30S-92E, at the end of the experiment, i.e., after a 10-yr period.</w:t>
      </w:r>
    </w:p>
    <w:p w14:paraId="0C7D7C98" w14:textId="77777777" w:rsidR="00337583" w:rsidRDefault="00337583" w:rsidP="00337583"/>
    <w:p w14:paraId="16E823DF" w14:textId="77777777" w:rsidR="00337583" w:rsidRDefault="00337583" w:rsidP="00337583">
      <w:pPr>
        <w:rPr>
          <w:b/>
        </w:rPr>
      </w:pPr>
    </w:p>
    <w:p w14:paraId="131FB685" w14:textId="77777777" w:rsidR="00981477" w:rsidRDefault="00981477" w:rsidP="00337583">
      <w:pPr>
        <w:rPr>
          <w:b/>
        </w:rPr>
      </w:pPr>
    </w:p>
    <w:p w14:paraId="42A9D96B" w14:textId="613B78DE" w:rsidR="00981477" w:rsidRDefault="00981477" w:rsidP="00337583">
      <w:pPr>
        <w:rPr>
          <w:b/>
        </w:rPr>
      </w:pPr>
      <w:r>
        <w:rPr>
          <w:b/>
          <w:noProof/>
          <w:lang w:val="fr-FR" w:eastAsia="fr-FR"/>
        </w:rPr>
        <w:lastRenderedPageBreak/>
        <w:drawing>
          <wp:inline distT="0" distB="0" distL="0" distR="0" wp14:anchorId="4198B7E9" wp14:editId="5FC3D647">
            <wp:extent cx="5761119" cy="5241302"/>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F4supp.eps"/>
                    <pic:cNvPicPr/>
                  </pic:nvPicPr>
                  <pic:blipFill rotWithShape="1">
                    <a:blip r:embed="rId11">
                      <a:extLst>
                        <a:ext uri="{28A0092B-C50C-407E-A947-70E740481C1C}">
                          <a14:useLocalDpi xmlns:a14="http://schemas.microsoft.com/office/drawing/2010/main" val="0"/>
                        </a:ext>
                      </a:extLst>
                    </a:blip>
                    <a:srcRect t="23212" r="20537" b="20924"/>
                    <a:stretch/>
                  </pic:blipFill>
                  <pic:spPr bwMode="auto">
                    <a:xfrm>
                      <a:off x="0" y="0"/>
                      <a:ext cx="5762988" cy="5243002"/>
                    </a:xfrm>
                    <a:prstGeom prst="rect">
                      <a:avLst/>
                    </a:prstGeom>
                    <a:ln>
                      <a:noFill/>
                    </a:ln>
                    <a:extLst>
                      <a:ext uri="{53640926-AAD7-44D8-BBD7-CCE9431645EC}">
                        <a14:shadowObscured xmlns:a14="http://schemas.microsoft.com/office/drawing/2010/main"/>
                      </a:ext>
                    </a:extLst>
                  </pic:spPr>
                </pic:pic>
              </a:graphicData>
            </a:graphic>
          </wp:inline>
        </w:drawing>
      </w:r>
    </w:p>
    <w:p w14:paraId="7A4C2EA3" w14:textId="77777777" w:rsidR="00D87683" w:rsidRPr="00D87683" w:rsidRDefault="00D87683" w:rsidP="00D87683">
      <w:pPr>
        <w:pStyle w:val="Heading-Main"/>
        <w:rPr>
          <w:b w:val="0"/>
        </w:rPr>
      </w:pPr>
      <w:r>
        <w:t xml:space="preserve">Figure S4. </w:t>
      </w:r>
      <w:r w:rsidRPr="00D87683">
        <w:rPr>
          <w:b w:val="0"/>
        </w:rPr>
        <w:t>Number of particles per ¼° cell in Jan. 2004, Jan. 1995, Jan. 1990 and Jul. 1985, from top to bottom, that transit toward the core of the subtropical Pacific Ocean gyre for December 2013. Note that the increments in color bar are not uniforms.</w:t>
      </w:r>
    </w:p>
    <w:p w14:paraId="7F792F84" w14:textId="77777777" w:rsidR="00B9440A" w:rsidRDefault="00B9440A" w:rsidP="00B9440A">
      <w:pPr>
        <w:pStyle w:val="SMcaption"/>
      </w:pPr>
    </w:p>
    <w:p w14:paraId="57A61A5A" w14:textId="33FF0DDC" w:rsidR="00D87683" w:rsidRDefault="00D87683" w:rsidP="00B9440A">
      <w:pPr>
        <w:pStyle w:val="SMcaption"/>
      </w:pPr>
      <w:r>
        <w:rPr>
          <w:noProof/>
        </w:rPr>
        <w:lastRenderedPageBreak/>
        <w:drawing>
          <wp:inline distT="0" distB="0" distL="0" distR="0" wp14:anchorId="5AC36FEF" wp14:editId="4860E9EE">
            <wp:extent cx="5486393" cy="275225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F5supp.eps"/>
                    <pic:cNvPicPr/>
                  </pic:nvPicPr>
                  <pic:blipFill rotWithShape="1">
                    <a:blip r:embed="rId12">
                      <a:extLst>
                        <a:ext uri="{28A0092B-C50C-407E-A947-70E740481C1C}">
                          <a14:useLocalDpi xmlns:a14="http://schemas.microsoft.com/office/drawing/2010/main" val="0"/>
                        </a:ext>
                      </a:extLst>
                    </a:blip>
                    <a:srcRect t="34174" b="27062"/>
                    <a:stretch/>
                  </pic:blipFill>
                  <pic:spPr bwMode="auto">
                    <a:xfrm>
                      <a:off x="0" y="0"/>
                      <a:ext cx="5486400" cy="2752257"/>
                    </a:xfrm>
                    <a:prstGeom prst="rect">
                      <a:avLst/>
                    </a:prstGeom>
                    <a:ln>
                      <a:noFill/>
                    </a:ln>
                    <a:extLst>
                      <a:ext uri="{53640926-AAD7-44D8-BBD7-CCE9431645EC}">
                        <a14:shadowObscured xmlns:a14="http://schemas.microsoft.com/office/drawing/2010/main"/>
                      </a:ext>
                    </a:extLst>
                  </pic:spPr>
                </pic:pic>
              </a:graphicData>
            </a:graphic>
          </wp:inline>
        </w:drawing>
      </w:r>
    </w:p>
    <w:p w14:paraId="48FB3570" w14:textId="1445478A" w:rsidR="00D87683" w:rsidRDefault="00D87683" w:rsidP="00B9440A">
      <w:pPr>
        <w:pStyle w:val="SMcaption"/>
      </w:pPr>
      <w:r w:rsidRPr="00D87683">
        <w:rPr>
          <w:b/>
        </w:rPr>
        <w:t>Figure S5.</w:t>
      </w:r>
      <w:r w:rsidRPr="00D87683">
        <w:t xml:space="preserve"> </w:t>
      </w:r>
      <w:proofErr w:type="spellStart"/>
      <w:r w:rsidRPr="00D87683">
        <w:t>Timeseries</w:t>
      </w:r>
      <w:proofErr w:type="spellEnd"/>
      <w:r w:rsidRPr="00D87683">
        <w:t xml:space="preserve"> of the number of particles per ¼° cell averaged over the five subtropical convergence areas (large black boxes in Fig. 1d) under the mean currents (thick lines) and the mean seasonal currents (dashed lines) of the 1985-2013 period. At the initial time step con</w:t>
      </w:r>
      <w:bookmarkStart w:id="0" w:name="_GoBack"/>
      <w:bookmarkEnd w:id="0"/>
      <w:r w:rsidRPr="00D87683">
        <w:t>centration is constant and equal to unity.</w:t>
      </w:r>
    </w:p>
    <w:p w14:paraId="7CE74B56" w14:textId="77777777" w:rsidR="00D87683" w:rsidRPr="00015F74" w:rsidRDefault="00D87683" w:rsidP="00B9440A">
      <w:pPr>
        <w:pStyle w:val="SMcaption"/>
      </w:pPr>
    </w:p>
    <w:sectPr w:rsidR="00D87683" w:rsidRPr="00015F74" w:rsidSect="00F125EE">
      <w:headerReference w:type="even" r:id="rId13"/>
      <w:headerReference w:type="default" r:id="rId14"/>
      <w:footerReference w:type="even" r:id="rId15"/>
      <w:footerReference w:type="default" r:id="rId16"/>
      <w:headerReference w:type="first" r:id="rId17"/>
      <w:footerReference w:type="first" r:id="rId18"/>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C01EDE" w14:textId="77777777" w:rsidR="001176BB" w:rsidRDefault="001176BB">
      <w:r>
        <w:separator/>
      </w:r>
    </w:p>
  </w:endnote>
  <w:endnote w:type="continuationSeparator" w:id="0">
    <w:p w14:paraId="181D3E6D" w14:textId="77777777" w:rsidR="001176BB" w:rsidRDefault="001176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7"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604020202020204"/>
    <w:charset w:val="00"/>
    <w:family w:val="auto"/>
    <w:pitch w:val="variable"/>
    <w:sig w:usb0="20000287" w:usb1="00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6102A" w14:textId="77777777" w:rsidR="001966FD" w:rsidRDefault="001966F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F125EE" w:rsidRDefault="00114193">
    <w:pPr>
      <w:pStyle w:val="Pieddepage"/>
      <w:jc w:val="right"/>
    </w:pPr>
    <w:r>
      <w:fldChar w:fldCharType="begin"/>
    </w:r>
    <w:r>
      <w:instrText xml:space="preserve"> PAGE   \* MERGEFORMAT </w:instrText>
    </w:r>
    <w:r>
      <w:fldChar w:fldCharType="separate"/>
    </w:r>
    <w:r w:rsidR="00A725F8">
      <w:rPr>
        <w:noProof/>
      </w:rPr>
      <w:t>1</w:t>
    </w:r>
    <w:r>
      <w:fldChar w:fldCharType="end"/>
    </w:r>
  </w:p>
  <w:p w14:paraId="486656F3" w14:textId="77777777" w:rsidR="00F125EE" w:rsidRDefault="00F125E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BBCA3" w14:textId="77777777" w:rsidR="001966FD" w:rsidRDefault="001966F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E47DE5" w14:textId="77777777" w:rsidR="001176BB" w:rsidRDefault="001176BB">
      <w:r>
        <w:separator/>
      </w:r>
    </w:p>
  </w:footnote>
  <w:footnote w:type="continuationSeparator" w:id="0">
    <w:p w14:paraId="16A9F1F7" w14:textId="77777777" w:rsidR="001176BB" w:rsidRDefault="001176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9EF6B" w14:textId="77777777" w:rsidR="001966FD" w:rsidRDefault="001966F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C5ADD" w14:textId="77777777" w:rsidR="001966FD" w:rsidRDefault="001966F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enumros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enumros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enumros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enumros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enumros"/>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epuces"/>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43571"/>
    <w:rsid w:val="00065EBD"/>
    <w:rsid w:val="00083B44"/>
    <w:rsid w:val="000850DC"/>
    <w:rsid w:val="00094365"/>
    <w:rsid w:val="000B2E64"/>
    <w:rsid w:val="000C2771"/>
    <w:rsid w:val="000D68BD"/>
    <w:rsid w:val="000F0DCE"/>
    <w:rsid w:val="00111843"/>
    <w:rsid w:val="00112C5B"/>
    <w:rsid w:val="00113908"/>
    <w:rsid w:val="00114193"/>
    <w:rsid w:val="001154E6"/>
    <w:rsid w:val="00115A38"/>
    <w:rsid w:val="0011687B"/>
    <w:rsid w:val="001176BB"/>
    <w:rsid w:val="00124F82"/>
    <w:rsid w:val="001278E3"/>
    <w:rsid w:val="00130743"/>
    <w:rsid w:val="00130B50"/>
    <w:rsid w:val="0016337A"/>
    <w:rsid w:val="00164269"/>
    <w:rsid w:val="001966FD"/>
    <w:rsid w:val="00197826"/>
    <w:rsid w:val="001A1BDE"/>
    <w:rsid w:val="001C7B4E"/>
    <w:rsid w:val="001F0876"/>
    <w:rsid w:val="001F167C"/>
    <w:rsid w:val="001F5E91"/>
    <w:rsid w:val="0020183F"/>
    <w:rsid w:val="002077B9"/>
    <w:rsid w:val="00221C70"/>
    <w:rsid w:val="002251AF"/>
    <w:rsid w:val="00227D86"/>
    <w:rsid w:val="00235CBA"/>
    <w:rsid w:val="00243B68"/>
    <w:rsid w:val="00262D72"/>
    <w:rsid w:val="002800B6"/>
    <w:rsid w:val="002B35D4"/>
    <w:rsid w:val="002C030F"/>
    <w:rsid w:val="002F3966"/>
    <w:rsid w:val="00320E2C"/>
    <w:rsid w:val="00331D75"/>
    <w:rsid w:val="00337583"/>
    <w:rsid w:val="00355362"/>
    <w:rsid w:val="00363E44"/>
    <w:rsid w:val="00395E86"/>
    <w:rsid w:val="003A2FD8"/>
    <w:rsid w:val="003B40E6"/>
    <w:rsid w:val="003C007A"/>
    <w:rsid w:val="003E1980"/>
    <w:rsid w:val="003F6E14"/>
    <w:rsid w:val="00405336"/>
    <w:rsid w:val="004568BC"/>
    <w:rsid w:val="004571D5"/>
    <w:rsid w:val="00462F1B"/>
    <w:rsid w:val="0046356B"/>
    <w:rsid w:val="00477182"/>
    <w:rsid w:val="004779CB"/>
    <w:rsid w:val="00481118"/>
    <w:rsid w:val="004B2481"/>
    <w:rsid w:val="004D2A8C"/>
    <w:rsid w:val="004E42D8"/>
    <w:rsid w:val="004E7BA2"/>
    <w:rsid w:val="004F7EDF"/>
    <w:rsid w:val="005001AC"/>
    <w:rsid w:val="00517016"/>
    <w:rsid w:val="00527D71"/>
    <w:rsid w:val="00527D84"/>
    <w:rsid w:val="005314B5"/>
    <w:rsid w:val="0054432F"/>
    <w:rsid w:val="00552C23"/>
    <w:rsid w:val="005607DD"/>
    <w:rsid w:val="00572DFF"/>
    <w:rsid w:val="005A558C"/>
    <w:rsid w:val="005B186E"/>
    <w:rsid w:val="005C6651"/>
    <w:rsid w:val="005D6D71"/>
    <w:rsid w:val="005E28F8"/>
    <w:rsid w:val="005E6513"/>
    <w:rsid w:val="00611F9E"/>
    <w:rsid w:val="006237D4"/>
    <w:rsid w:val="00651114"/>
    <w:rsid w:val="006622CF"/>
    <w:rsid w:val="00664A12"/>
    <w:rsid w:val="0066722B"/>
    <w:rsid w:val="00670299"/>
    <w:rsid w:val="0068469F"/>
    <w:rsid w:val="00691985"/>
    <w:rsid w:val="006962C1"/>
    <w:rsid w:val="006A1B64"/>
    <w:rsid w:val="006B03AD"/>
    <w:rsid w:val="006F602A"/>
    <w:rsid w:val="006F6750"/>
    <w:rsid w:val="007108F5"/>
    <w:rsid w:val="00713AF2"/>
    <w:rsid w:val="00713E5B"/>
    <w:rsid w:val="007402FC"/>
    <w:rsid w:val="007411A1"/>
    <w:rsid w:val="007563F2"/>
    <w:rsid w:val="00764008"/>
    <w:rsid w:val="00807D35"/>
    <w:rsid w:val="008115D9"/>
    <w:rsid w:val="00825950"/>
    <w:rsid w:val="00885C9B"/>
    <w:rsid w:val="008927D0"/>
    <w:rsid w:val="008D5D2A"/>
    <w:rsid w:val="008E2CF1"/>
    <w:rsid w:val="008F08DC"/>
    <w:rsid w:val="008F5A8A"/>
    <w:rsid w:val="009055D1"/>
    <w:rsid w:val="00914B63"/>
    <w:rsid w:val="00922705"/>
    <w:rsid w:val="00924546"/>
    <w:rsid w:val="00932FE5"/>
    <w:rsid w:val="009354F3"/>
    <w:rsid w:val="009447DC"/>
    <w:rsid w:val="00961BA5"/>
    <w:rsid w:val="009743A9"/>
    <w:rsid w:val="00975720"/>
    <w:rsid w:val="00981477"/>
    <w:rsid w:val="009859A7"/>
    <w:rsid w:val="009A5287"/>
    <w:rsid w:val="009B2AC5"/>
    <w:rsid w:val="009B7984"/>
    <w:rsid w:val="009F4BED"/>
    <w:rsid w:val="009F7D93"/>
    <w:rsid w:val="00A276DF"/>
    <w:rsid w:val="00A3084A"/>
    <w:rsid w:val="00A3403B"/>
    <w:rsid w:val="00A50033"/>
    <w:rsid w:val="00A51A12"/>
    <w:rsid w:val="00A627D4"/>
    <w:rsid w:val="00A725F8"/>
    <w:rsid w:val="00A74DA2"/>
    <w:rsid w:val="00A92733"/>
    <w:rsid w:val="00AA76F3"/>
    <w:rsid w:val="00AC7DA6"/>
    <w:rsid w:val="00AD499C"/>
    <w:rsid w:val="00B30334"/>
    <w:rsid w:val="00B3147F"/>
    <w:rsid w:val="00B36869"/>
    <w:rsid w:val="00B43B31"/>
    <w:rsid w:val="00B47CFA"/>
    <w:rsid w:val="00B57F00"/>
    <w:rsid w:val="00B626CB"/>
    <w:rsid w:val="00B7560C"/>
    <w:rsid w:val="00B77E40"/>
    <w:rsid w:val="00B82C22"/>
    <w:rsid w:val="00B93DBA"/>
    <w:rsid w:val="00B9440A"/>
    <w:rsid w:val="00B952C1"/>
    <w:rsid w:val="00B968D7"/>
    <w:rsid w:val="00BA3953"/>
    <w:rsid w:val="00BB2D2A"/>
    <w:rsid w:val="00BD58CF"/>
    <w:rsid w:val="00BF1BEB"/>
    <w:rsid w:val="00BF1BF9"/>
    <w:rsid w:val="00C04CC1"/>
    <w:rsid w:val="00C071FC"/>
    <w:rsid w:val="00C22C02"/>
    <w:rsid w:val="00C27F6F"/>
    <w:rsid w:val="00C30E83"/>
    <w:rsid w:val="00C50C6D"/>
    <w:rsid w:val="00C600D9"/>
    <w:rsid w:val="00C634D7"/>
    <w:rsid w:val="00C73E09"/>
    <w:rsid w:val="00CC1384"/>
    <w:rsid w:val="00CD3720"/>
    <w:rsid w:val="00CE6EAA"/>
    <w:rsid w:val="00CF0DB9"/>
    <w:rsid w:val="00CF1848"/>
    <w:rsid w:val="00CF5C2F"/>
    <w:rsid w:val="00D04BCF"/>
    <w:rsid w:val="00D10134"/>
    <w:rsid w:val="00D143D9"/>
    <w:rsid w:val="00D22581"/>
    <w:rsid w:val="00D42833"/>
    <w:rsid w:val="00D4372A"/>
    <w:rsid w:val="00D60BB0"/>
    <w:rsid w:val="00D65708"/>
    <w:rsid w:val="00D8159F"/>
    <w:rsid w:val="00D87683"/>
    <w:rsid w:val="00DD1D04"/>
    <w:rsid w:val="00DD79D7"/>
    <w:rsid w:val="00E20431"/>
    <w:rsid w:val="00E257C8"/>
    <w:rsid w:val="00E40896"/>
    <w:rsid w:val="00E43D2D"/>
    <w:rsid w:val="00E449CB"/>
    <w:rsid w:val="00E46017"/>
    <w:rsid w:val="00E63760"/>
    <w:rsid w:val="00E64049"/>
    <w:rsid w:val="00E76837"/>
    <w:rsid w:val="00E9773B"/>
    <w:rsid w:val="00EC13A3"/>
    <w:rsid w:val="00EC7C85"/>
    <w:rsid w:val="00ED69CA"/>
    <w:rsid w:val="00EE35AB"/>
    <w:rsid w:val="00EF25A3"/>
    <w:rsid w:val="00F125EE"/>
    <w:rsid w:val="00F12E98"/>
    <w:rsid w:val="00F22029"/>
    <w:rsid w:val="00F23E46"/>
    <w:rsid w:val="00F3515C"/>
    <w:rsid w:val="00F47BA3"/>
    <w:rsid w:val="00F54A21"/>
    <w:rsid w:val="00F56E67"/>
    <w:rsid w:val="00F630EA"/>
    <w:rsid w:val="00F6474F"/>
    <w:rsid w:val="00F7007E"/>
    <w:rsid w:val="00F73193"/>
    <w:rsid w:val="00F74F95"/>
    <w:rsid w:val="00F80705"/>
    <w:rsid w:val="00FA1481"/>
    <w:rsid w:val="00FB1C42"/>
    <w:rsid w:val="00FB32EC"/>
    <w:rsid w:val="00FF04E3"/>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Sample" w:semiHidden="1"/>
    <w:lsdException w:name="HTML Typewriter" w:semiHidden="1" w:unhideWhenUsed="1"/>
    <w:lsdException w:name="HTML Variable" w:semiHidden="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F630EA"/>
    <w:rPr>
      <w:sz w:val="24"/>
    </w:rPr>
  </w:style>
  <w:style w:type="paragraph" w:styleId="Titre1">
    <w:name w:val="heading 1"/>
    <w:basedOn w:val="Normal"/>
    <w:next w:val="Normal"/>
    <w:link w:val="Titre1Car"/>
    <w:semiHidden/>
    <w:qFormat/>
    <w:rsid w:val="00B43B31"/>
    <w:pPr>
      <w:keepNext/>
      <w:spacing w:before="240" w:after="60"/>
      <w:outlineLvl w:val="0"/>
    </w:pPr>
    <w:rPr>
      <w:b/>
      <w:bCs/>
      <w:kern w:val="32"/>
      <w:szCs w:val="24"/>
    </w:rPr>
  </w:style>
  <w:style w:type="paragraph" w:styleId="Titre2">
    <w:name w:val="heading 2"/>
    <w:basedOn w:val="Normal"/>
    <w:next w:val="Normal"/>
    <w:link w:val="Titre2Car"/>
    <w:semiHidden/>
    <w:qFormat/>
    <w:rsid w:val="007411A1"/>
    <w:pPr>
      <w:keepNext/>
      <w:spacing w:before="240" w:after="60"/>
      <w:outlineLvl w:val="1"/>
    </w:pPr>
    <w:rPr>
      <w:rFonts w:ascii="Cambria" w:hAnsi="Cambria"/>
      <w:b/>
      <w:bCs/>
      <w:i/>
      <w:iCs/>
      <w:sz w:val="28"/>
      <w:szCs w:val="28"/>
    </w:rPr>
  </w:style>
  <w:style w:type="paragraph" w:styleId="Titre3">
    <w:name w:val="heading 3"/>
    <w:basedOn w:val="Normal"/>
    <w:next w:val="Normal"/>
    <w:semiHidden/>
    <w:qFormat/>
    <w:rsid w:val="00C600D9"/>
    <w:pPr>
      <w:keepNext/>
      <w:spacing w:line="480" w:lineRule="auto"/>
      <w:outlineLvl w:val="2"/>
    </w:pPr>
    <w:rPr>
      <w:rFonts w:ascii="Times" w:eastAsia="Times" w:hAnsi="Times"/>
      <w:b/>
    </w:rPr>
  </w:style>
  <w:style w:type="paragraph" w:styleId="Titre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Titre5">
    <w:name w:val="heading 5"/>
    <w:basedOn w:val="Normal"/>
    <w:next w:val="Normal"/>
    <w:link w:val="Titre5Car"/>
    <w:semiHidden/>
    <w:qFormat/>
    <w:rsid w:val="007411A1"/>
    <w:pPr>
      <w:spacing w:before="240" w:after="60"/>
      <w:outlineLvl w:val="4"/>
    </w:pPr>
    <w:rPr>
      <w:rFonts w:ascii="Calibri" w:hAnsi="Calibri"/>
      <w:b/>
      <w:bCs/>
      <w:i/>
      <w:iCs/>
      <w:sz w:val="26"/>
      <w:szCs w:val="26"/>
    </w:rPr>
  </w:style>
  <w:style w:type="paragraph" w:styleId="Titre6">
    <w:name w:val="heading 6"/>
    <w:basedOn w:val="Normal"/>
    <w:next w:val="Normal"/>
    <w:link w:val="Titre6Car"/>
    <w:semiHidden/>
    <w:qFormat/>
    <w:rsid w:val="007411A1"/>
    <w:pPr>
      <w:spacing w:before="240" w:after="60"/>
      <w:outlineLvl w:val="5"/>
    </w:pPr>
    <w:rPr>
      <w:rFonts w:ascii="Calibri" w:hAnsi="Calibri"/>
      <w:b/>
      <w:bCs/>
      <w:sz w:val="22"/>
      <w:szCs w:val="22"/>
    </w:rPr>
  </w:style>
  <w:style w:type="paragraph" w:styleId="Titre7">
    <w:name w:val="heading 7"/>
    <w:basedOn w:val="Normal"/>
    <w:next w:val="Normal"/>
    <w:link w:val="Titre7Car"/>
    <w:semiHidden/>
    <w:qFormat/>
    <w:rsid w:val="007411A1"/>
    <w:pPr>
      <w:spacing w:before="240" w:after="60"/>
      <w:outlineLvl w:val="6"/>
    </w:pPr>
    <w:rPr>
      <w:rFonts w:ascii="Calibri" w:hAnsi="Calibri"/>
      <w:szCs w:val="24"/>
    </w:rPr>
  </w:style>
  <w:style w:type="paragraph" w:styleId="Titre8">
    <w:name w:val="heading 8"/>
    <w:basedOn w:val="Normal"/>
    <w:next w:val="Normal"/>
    <w:link w:val="Titre8Car"/>
    <w:semiHidden/>
    <w:qFormat/>
    <w:rsid w:val="007411A1"/>
    <w:pPr>
      <w:spacing w:before="240" w:after="60"/>
      <w:outlineLvl w:val="7"/>
    </w:pPr>
    <w:rPr>
      <w:rFonts w:ascii="Calibri" w:hAnsi="Calibri"/>
      <w:i/>
      <w:iCs/>
      <w:szCs w:val="24"/>
    </w:rPr>
  </w:style>
  <w:style w:type="paragraph" w:styleId="Titre9">
    <w:name w:val="heading 9"/>
    <w:basedOn w:val="Normal"/>
    <w:next w:val="Normal"/>
    <w:link w:val="Titre9Car"/>
    <w:semiHidden/>
    <w:qFormat/>
    <w:rsid w:val="007411A1"/>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Numrodepage">
    <w:name w:val="page number"/>
    <w:basedOn w:val="Policepardfaut"/>
    <w:semiHidden/>
    <w:rsid w:val="00477182"/>
  </w:style>
  <w:style w:type="character" w:customStyle="1" w:styleId="Titre1Car">
    <w:name w:val="Titre 1 Car"/>
    <w:link w:val="Titre1"/>
    <w:semiHidden/>
    <w:rsid w:val="00FF04E3"/>
    <w:rPr>
      <w:b/>
      <w:bCs/>
      <w:kern w:val="32"/>
      <w:sz w:val="24"/>
      <w:szCs w:val="24"/>
    </w:rPr>
  </w:style>
  <w:style w:type="character" w:customStyle="1" w:styleId="Titre2Car">
    <w:name w:val="Titre 2 Car"/>
    <w:link w:val="Titre2"/>
    <w:semiHidden/>
    <w:rsid w:val="00FF04E3"/>
    <w:rPr>
      <w:rFonts w:ascii="Cambria" w:hAnsi="Cambria"/>
      <w:b/>
      <w:bCs/>
      <w:i/>
      <w:iCs/>
      <w:sz w:val="28"/>
      <w:szCs w:val="28"/>
    </w:rPr>
  </w:style>
  <w:style w:type="character" w:customStyle="1" w:styleId="Titre5Car">
    <w:name w:val="Titre 5 Car"/>
    <w:link w:val="Titre5"/>
    <w:semiHidden/>
    <w:rsid w:val="00FF04E3"/>
    <w:rPr>
      <w:rFonts w:ascii="Calibri" w:hAnsi="Calibri"/>
      <w:b/>
      <w:bCs/>
      <w:i/>
      <w:iCs/>
      <w:sz w:val="26"/>
      <w:szCs w:val="26"/>
    </w:rPr>
  </w:style>
  <w:style w:type="character" w:customStyle="1" w:styleId="Titre6Car">
    <w:name w:val="Titre 6 Car"/>
    <w:link w:val="Titre6"/>
    <w:semiHidden/>
    <w:rsid w:val="00FF04E3"/>
    <w:rPr>
      <w:rFonts w:ascii="Calibri" w:hAnsi="Calibri"/>
      <w:b/>
      <w:bCs/>
      <w:sz w:val="22"/>
      <w:szCs w:val="22"/>
    </w:rPr>
  </w:style>
  <w:style w:type="character" w:customStyle="1" w:styleId="Titre7Car">
    <w:name w:val="Titre 7 Car"/>
    <w:link w:val="Titre7"/>
    <w:semiHidden/>
    <w:rsid w:val="00FF04E3"/>
    <w:rPr>
      <w:rFonts w:ascii="Calibri" w:hAnsi="Calibri"/>
      <w:sz w:val="24"/>
      <w:szCs w:val="24"/>
    </w:rPr>
  </w:style>
  <w:style w:type="character" w:customStyle="1" w:styleId="Titre8Car">
    <w:name w:val="Titre 8 Car"/>
    <w:link w:val="Titre8"/>
    <w:semiHidden/>
    <w:rsid w:val="00FF04E3"/>
    <w:rPr>
      <w:rFonts w:ascii="Calibri" w:hAnsi="Calibri"/>
      <w:i/>
      <w:iCs/>
      <w:sz w:val="24"/>
      <w:szCs w:val="24"/>
    </w:rPr>
  </w:style>
  <w:style w:type="character" w:customStyle="1" w:styleId="Titre9Car">
    <w:name w:val="Titre 9 Car"/>
    <w:link w:val="Titre9"/>
    <w:semiHidden/>
    <w:rsid w:val="00FF04E3"/>
    <w:rPr>
      <w:rFonts w:ascii="Cambria" w:hAnsi="Cambria"/>
      <w:sz w:val="22"/>
      <w:szCs w:val="22"/>
    </w:rPr>
  </w:style>
  <w:style w:type="paragraph" w:customStyle="1" w:styleId="SMHeading">
    <w:name w:val="SM Heading"/>
    <w:basedOn w:val="Titre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Textedebulles">
    <w:name w:val="Balloon Text"/>
    <w:basedOn w:val="Normal"/>
    <w:link w:val="TextedebullesCar"/>
    <w:semiHidden/>
    <w:rsid w:val="00405336"/>
    <w:rPr>
      <w:rFonts w:ascii="Tahoma" w:hAnsi="Tahoma" w:cs="Tahoma"/>
      <w:sz w:val="16"/>
      <w:szCs w:val="16"/>
    </w:rPr>
  </w:style>
  <w:style w:type="character" w:customStyle="1" w:styleId="TextedebullesCar">
    <w:name w:val="Texte de bulles Car"/>
    <w:link w:val="Textedebulles"/>
    <w:semiHidden/>
    <w:rsid w:val="00FF04E3"/>
    <w:rPr>
      <w:rFonts w:ascii="Tahoma" w:hAnsi="Tahoma" w:cs="Tahoma"/>
      <w:sz w:val="16"/>
      <w:szCs w:val="16"/>
    </w:rPr>
  </w:style>
  <w:style w:type="paragraph" w:styleId="Bibliographie">
    <w:name w:val="Bibliography"/>
    <w:basedOn w:val="Normal"/>
    <w:next w:val="Normal"/>
    <w:uiPriority w:val="37"/>
    <w:semiHidden/>
    <w:rsid w:val="00405336"/>
  </w:style>
  <w:style w:type="paragraph" w:styleId="Normalcentr">
    <w:name w:val="Block Text"/>
    <w:basedOn w:val="Normal"/>
    <w:semiHidden/>
    <w:rsid w:val="00405336"/>
    <w:pPr>
      <w:spacing w:after="120"/>
      <w:ind w:left="1440" w:right="1440"/>
    </w:pPr>
  </w:style>
  <w:style w:type="paragraph" w:styleId="Corpsdetexte">
    <w:name w:val="Body Text"/>
    <w:basedOn w:val="Normal"/>
    <w:link w:val="CorpsdetexteCar"/>
    <w:semiHidden/>
    <w:rsid w:val="00405336"/>
    <w:pPr>
      <w:spacing w:after="120"/>
    </w:pPr>
  </w:style>
  <w:style w:type="character" w:customStyle="1" w:styleId="CorpsdetexteCar">
    <w:name w:val="Corps de texte Car"/>
    <w:link w:val="Corpsdetexte"/>
    <w:semiHidden/>
    <w:rsid w:val="00FF04E3"/>
    <w:rPr>
      <w:sz w:val="24"/>
    </w:rPr>
  </w:style>
  <w:style w:type="paragraph" w:styleId="Corpsdetexte2">
    <w:name w:val="Body Text 2"/>
    <w:basedOn w:val="Normal"/>
    <w:link w:val="Corpsdetexte2Car"/>
    <w:semiHidden/>
    <w:rsid w:val="00405336"/>
    <w:pPr>
      <w:spacing w:after="120" w:line="480" w:lineRule="auto"/>
    </w:pPr>
  </w:style>
  <w:style w:type="character" w:customStyle="1" w:styleId="Corpsdetexte2Car">
    <w:name w:val="Corps de texte 2 Car"/>
    <w:link w:val="Corpsdetexte2"/>
    <w:semiHidden/>
    <w:rsid w:val="00FF04E3"/>
    <w:rPr>
      <w:sz w:val="24"/>
    </w:rPr>
  </w:style>
  <w:style w:type="paragraph" w:styleId="Corpsdetexte3">
    <w:name w:val="Body Text 3"/>
    <w:basedOn w:val="Normal"/>
    <w:link w:val="Corpsdetexte3Car"/>
    <w:semiHidden/>
    <w:rsid w:val="00405336"/>
    <w:pPr>
      <w:spacing w:after="120"/>
    </w:pPr>
    <w:rPr>
      <w:sz w:val="16"/>
      <w:szCs w:val="16"/>
    </w:rPr>
  </w:style>
  <w:style w:type="character" w:customStyle="1" w:styleId="Corpsdetexte3Car">
    <w:name w:val="Corps de texte 3 Car"/>
    <w:link w:val="Corpsdetexte3"/>
    <w:semiHidden/>
    <w:rsid w:val="00FF04E3"/>
    <w:rPr>
      <w:sz w:val="16"/>
      <w:szCs w:val="16"/>
    </w:rPr>
  </w:style>
  <w:style w:type="paragraph" w:styleId="Retrait1religne">
    <w:name w:val="Body Text First Indent"/>
    <w:basedOn w:val="Corpsdetexte"/>
    <w:link w:val="Retrait1religneCar"/>
    <w:semiHidden/>
    <w:rsid w:val="00405336"/>
    <w:pPr>
      <w:ind w:firstLine="210"/>
    </w:pPr>
  </w:style>
  <w:style w:type="character" w:customStyle="1" w:styleId="Retrait1religneCar">
    <w:name w:val="Retrait 1re ligne Car"/>
    <w:basedOn w:val="CorpsdetexteCar"/>
    <w:link w:val="Retrait1religne"/>
    <w:semiHidden/>
    <w:rsid w:val="00FF04E3"/>
    <w:rPr>
      <w:sz w:val="24"/>
    </w:rPr>
  </w:style>
  <w:style w:type="paragraph" w:styleId="Retraitcorpsdetexte">
    <w:name w:val="Body Text Indent"/>
    <w:basedOn w:val="Normal"/>
    <w:link w:val="RetraitcorpsdetexteCar"/>
    <w:semiHidden/>
    <w:rsid w:val="00405336"/>
    <w:pPr>
      <w:spacing w:after="120"/>
      <w:ind w:left="360"/>
    </w:pPr>
  </w:style>
  <w:style w:type="character" w:customStyle="1" w:styleId="RetraitcorpsdetexteCar">
    <w:name w:val="Retrait corps de texte Car"/>
    <w:link w:val="Retraitcorpsdetexte"/>
    <w:semiHidden/>
    <w:rsid w:val="00FF04E3"/>
    <w:rPr>
      <w:sz w:val="24"/>
    </w:rPr>
  </w:style>
  <w:style w:type="paragraph" w:styleId="Retraitcorpset1relig">
    <w:name w:val="Body Text First Indent 2"/>
    <w:basedOn w:val="Retraitcorpsdetexte"/>
    <w:link w:val="Retraitcorpset1religCar"/>
    <w:semiHidden/>
    <w:rsid w:val="00405336"/>
    <w:pPr>
      <w:ind w:firstLine="210"/>
    </w:pPr>
  </w:style>
  <w:style w:type="character" w:customStyle="1" w:styleId="Retraitcorpset1religCar">
    <w:name w:val="Retrait corps et 1re lig. Car"/>
    <w:basedOn w:val="RetraitcorpsdetexteCar"/>
    <w:link w:val="Retraitcorpset1relig"/>
    <w:semiHidden/>
    <w:rsid w:val="00FF04E3"/>
    <w:rPr>
      <w:sz w:val="24"/>
    </w:rPr>
  </w:style>
  <w:style w:type="paragraph" w:styleId="Retraitcorpsdetexte2">
    <w:name w:val="Body Text Indent 2"/>
    <w:basedOn w:val="Normal"/>
    <w:link w:val="Retraitcorpsdetexte2Car"/>
    <w:semiHidden/>
    <w:rsid w:val="00405336"/>
    <w:pPr>
      <w:spacing w:after="120" w:line="480" w:lineRule="auto"/>
      <w:ind w:left="360"/>
    </w:pPr>
  </w:style>
  <w:style w:type="character" w:customStyle="1" w:styleId="Retraitcorpsdetexte2Car">
    <w:name w:val="Retrait corps de texte 2 Car"/>
    <w:link w:val="Retraitcorpsdetexte2"/>
    <w:semiHidden/>
    <w:rsid w:val="00FF04E3"/>
    <w:rPr>
      <w:sz w:val="24"/>
    </w:rPr>
  </w:style>
  <w:style w:type="paragraph" w:styleId="Retraitcorpsdetexte3">
    <w:name w:val="Body Text Indent 3"/>
    <w:basedOn w:val="Normal"/>
    <w:link w:val="Retraitcorpsdetexte3Car"/>
    <w:semiHidden/>
    <w:rsid w:val="00405336"/>
    <w:pPr>
      <w:spacing w:after="120"/>
      <w:ind w:left="360"/>
    </w:pPr>
    <w:rPr>
      <w:sz w:val="16"/>
      <w:szCs w:val="16"/>
    </w:rPr>
  </w:style>
  <w:style w:type="character" w:customStyle="1" w:styleId="Retraitcorpsdetexte3Car">
    <w:name w:val="Retrait corps de texte 3 Car"/>
    <w:link w:val="Retraitcorpsdetexte3"/>
    <w:semiHidden/>
    <w:rsid w:val="00FF04E3"/>
    <w:rPr>
      <w:sz w:val="16"/>
      <w:szCs w:val="16"/>
    </w:rPr>
  </w:style>
  <w:style w:type="paragraph" w:styleId="Lgende">
    <w:name w:val="caption"/>
    <w:basedOn w:val="Normal"/>
    <w:next w:val="Normal"/>
    <w:semiHidden/>
    <w:qFormat/>
    <w:rsid w:val="00405336"/>
    <w:rPr>
      <w:b/>
      <w:bCs/>
      <w:sz w:val="20"/>
    </w:rPr>
  </w:style>
  <w:style w:type="paragraph" w:styleId="Formuledepolitesse">
    <w:name w:val="Closing"/>
    <w:basedOn w:val="Normal"/>
    <w:link w:val="FormuledepolitesseCar"/>
    <w:semiHidden/>
    <w:rsid w:val="00405336"/>
    <w:pPr>
      <w:ind w:left="4320"/>
    </w:pPr>
  </w:style>
  <w:style w:type="character" w:customStyle="1" w:styleId="FormuledepolitesseCar">
    <w:name w:val="Formule de politesse Car"/>
    <w:link w:val="Formuledepolitesse"/>
    <w:semiHidden/>
    <w:rsid w:val="00FF04E3"/>
    <w:rPr>
      <w:sz w:val="24"/>
    </w:rPr>
  </w:style>
  <w:style w:type="paragraph" w:styleId="Commentaire">
    <w:name w:val="annotation text"/>
    <w:basedOn w:val="Normal"/>
    <w:link w:val="CommentaireCar"/>
    <w:semiHidden/>
    <w:rsid w:val="00405336"/>
    <w:rPr>
      <w:sz w:val="20"/>
    </w:rPr>
  </w:style>
  <w:style w:type="character" w:customStyle="1" w:styleId="CommentaireCar">
    <w:name w:val="Commentaire Car"/>
    <w:basedOn w:val="Policepardfaut"/>
    <w:link w:val="Commentaire"/>
    <w:semiHidden/>
    <w:rsid w:val="00FF04E3"/>
  </w:style>
  <w:style w:type="paragraph" w:styleId="Objetducommentaire">
    <w:name w:val="annotation subject"/>
    <w:basedOn w:val="Commentaire"/>
    <w:next w:val="Commentaire"/>
    <w:link w:val="ObjetducommentaireCar"/>
    <w:semiHidden/>
    <w:rsid w:val="00405336"/>
    <w:rPr>
      <w:b/>
      <w:bCs/>
    </w:rPr>
  </w:style>
  <w:style w:type="character" w:customStyle="1" w:styleId="ObjetducommentaireCar">
    <w:name w:val="Objet du commentaire Car"/>
    <w:link w:val="Objetducommentaire"/>
    <w:semiHidden/>
    <w:rsid w:val="00FF04E3"/>
    <w:rPr>
      <w:b/>
      <w:bCs/>
    </w:rPr>
  </w:style>
  <w:style w:type="paragraph" w:styleId="Date">
    <w:name w:val="Date"/>
    <w:basedOn w:val="Normal"/>
    <w:next w:val="Normal"/>
    <w:link w:val="DateCar"/>
    <w:semiHidden/>
    <w:rsid w:val="00405336"/>
  </w:style>
  <w:style w:type="character" w:customStyle="1" w:styleId="DateCar">
    <w:name w:val="Date Car"/>
    <w:link w:val="Date"/>
    <w:semiHidden/>
    <w:rsid w:val="00FF04E3"/>
    <w:rPr>
      <w:sz w:val="24"/>
    </w:rPr>
  </w:style>
  <w:style w:type="paragraph" w:styleId="Explorateurdedocuments">
    <w:name w:val="Document Map"/>
    <w:basedOn w:val="Normal"/>
    <w:link w:val="ExplorateurdedocumentsCar"/>
    <w:semiHidden/>
    <w:rsid w:val="00405336"/>
    <w:rPr>
      <w:rFonts w:ascii="Tahoma" w:hAnsi="Tahoma" w:cs="Tahoma"/>
      <w:sz w:val="16"/>
      <w:szCs w:val="16"/>
    </w:rPr>
  </w:style>
  <w:style w:type="character" w:customStyle="1" w:styleId="ExplorateurdedocumentsCar">
    <w:name w:val="Explorateur de documents Car"/>
    <w:link w:val="Explorateurdedocuments"/>
    <w:semiHidden/>
    <w:rsid w:val="00FF04E3"/>
    <w:rPr>
      <w:rFonts w:ascii="Tahoma" w:hAnsi="Tahoma" w:cs="Tahoma"/>
      <w:sz w:val="16"/>
      <w:szCs w:val="16"/>
    </w:rPr>
  </w:style>
  <w:style w:type="paragraph" w:styleId="Signaturelectronique">
    <w:name w:val="E-mail Signature"/>
    <w:basedOn w:val="Normal"/>
    <w:link w:val="SignaturelectroniqueCar"/>
    <w:semiHidden/>
    <w:rsid w:val="00405336"/>
  </w:style>
  <w:style w:type="character" w:customStyle="1" w:styleId="SignaturelectroniqueCar">
    <w:name w:val="Signature électronique Car"/>
    <w:link w:val="Signaturelectronique"/>
    <w:semiHidden/>
    <w:rsid w:val="00FF04E3"/>
    <w:rPr>
      <w:sz w:val="24"/>
    </w:rPr>
  </w:style>
  <w:style w:type="paragraph" w:styleId="Notedefin">
    <w:name w:val="endnote text"/>
    <w:basedOn w:val="Normal"/>
    <w:link w:val="NotedefinCar"/>
    <w:semiHidden/>
    <w:rsid w:val="00405336"/>
    <w:rPr>
      <w:sz w:val="20"/>
    </w:rPr>
  </w:style>
  <w:style w:type="character" w:customStyle="1" w:styleId="NotedefinCar">
    <w:name w:val="Note de fin Car"/>
    <w:basedOn w:val="Policepardfaut"/>
    <w:link w:val="Notedefin"/>
    <w:semiHidden/>
    <w:rsid w:val="00FF04E3"/>
  </w:style>
  <w:style w:type="paragraph" w:styleId="Adressedestinataire">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Adresseexpditeur">
    <w:name w:val="envelope return"/>
    <w:basedOn w:val="Normal"/>
    <w:semiHidden/>
    <w:rsid w:val="00405336"/>
    <w:rPr>
      <w:rFonts w:ascii="Cambria" w:hAnsi="Cambria"/>
      <w:sz w:val="20"/>
    </w:rPr>
  </w:style>
  <w:style w:type="paragraph" w:styleId="Pieddepage">
    <w:name w:val="footer"/>
    <w:basedOn w:val="Normal"/>
    <w:link w:val="PieddepageCar"/>
    <w:semiHidden/>
    <w:rsid w:val="00405336"/>
    <w:pPr>
      <w:tabs>
        <w:tab w:val="center" w:pos="4680"/>
        <w:tab w:val="right" w:pos="9360"/>
      </w:tabs>
    </w:pPr>
  </w:style>
  <w:style w:type="character" w:customStyle="1" w:styleId="PieddepageCar">
    <w:name w:val="Pied de page Car"/>
    <w:link w:val="Pieddepage"/>
    <w:semiHidden/>
    <w:rsid w:val="00FF04E3"/>
    <w:rPr>
      <w:sz w:val="24"/>
    </w:rPr>
  </w:style>
  <w:style w:type="paragraph" w:styleId="Notedebasdepage">
    <w:name w:val="footnote text"/>
    <w:basedOn w:val="Normal"/>
    <w:link w:val="NotedebasdepageCar"/>
    <w:semiHidden/>
    <w:rsid w:val="00405336"/>
    <w:rPr>
      <w:sz w:val="20"/>
    </w:rPr>
  </w:style>
  <w:style w:type="character" w:customStyle="1" w:styleId="NotedebasdepageCar">
    <w:name w:val="Note de bas de page Car"/>
    <w:basedOn w:val="Policepardfaut"/>
    <w:link w:val="Notedebasdepage"/>
    <w:semiHidden/>
    <w:rsid w:val="00FF04E3"/>
  </w:style>
  <w:style w:type="paragraph" w:styleId="En-tte">
    <w:name w:val="header"/>
    <w:basedOn w:val="Normal"/>
    <w:link w:val="En-tteCar"/>
    <w:semiHidden/>
    <w:rsid w:val="00405336"/>
    <w:pPr>
      <w:tabs>
        <w:tab w:val="center" w:pos="4680"/>
        <w:tab w:val="right" w:pos="9360"/>
      </w:tabs>
    </w:pPr>
  </w:style>
  <w:style w:type="character" w:customStyle="1" w:styleId="En-tteCar">
    <w:name w:val="En-tête Car"/>
    <w:link w:val="En-tte"/>
    <w:semiHidden/>
    <w:rsid w:val="00FF04E3"/>
    <w:rPr>
      <w:sz w:val="24"/>
    </w:rPr>
  </w:style>
  <w:style w:type="paragraph" w:styleId="AdresseHTML">
    <w:name w:val="HTML Address"/>
    <w:basedOn w:val="Normal"/>
    <w:link w:val="AdresseHTMLCar"/>
    <w:semiHidden/>
    <w:rsid w:val="00405336"/>
    <w:rPr>
      <w:i/>
      <w:iCs/>
    </w:rPr>
  </w:style>
  <w:style w:type="character" w:customStyle="1" w:styleId="AdresseHTMLCar">
    <w:name w:val="Adresse HTML Car"/>
    <w:link w:val="AdresseHTML"/>
    <w:semiHidden/>
    <w:rsid w:val="00FF04E3"/>
    <w:rPr>
      <w:i/>
      <w:iCs/>
      <w:sz w:val="24"/>
    </w:rPr>
  </w:style>
  <w:style w:type="paragraph" w:styleId="PrformatHTML">
    <w:name w:val="HTML Preformatted"/>
    <w:basedOn w:val="Normal"/>
    <w:link w:val="PrformatHTMLCar"/>
    <w:semiHidden/>
    <w:rsid w:val="00405336"/>
    <w:rPr>
      <w:rFonts w:ascii="Courier New" w:hAnsi="Courier New" w:cs="Courier New"/>
      <w:sz w:val="20"/>
    </w:rPr>
  </w:style>
  <w:style w:type="character" w:customStyle="1" w:styleId="PrformatHTMLCar">
    <w:name w:val="Préformaté HTML Car"/>
    <w:link w:val="PrformatHTML"/>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Titreindex">
    <w:name w:val="index heading"/>
    <w:basedOn w:val="Normal"/>
    <w:next w:val="Index1"/>
    <w:semiHidden/>
    <w:rsid w:val="00405336"/>
    <w:rPr>
      <w:rFonts w:ascii="Cambria" w:hAnsi="Cambria"/>
      <w:b/>
      <w:bCs/>
    </w:rPr>
  </w:style>
  <w:style w:type="paragraph" w:styleId="Citationintense">
    <w:name w:val="Intense Quote"/>
    <w:basedOn w:val="Normal"/>
    <w:next w:val="Normal"/>
    <w:link w:val="CitationintenseCar"/>
    <w:uiPriority w:val="30"/>
    <w:semiHidden/>
    <w:qFormat/>
    <w:rsid w:val="00405336"/>
    <w:pPr>
      <w:pBdr>
        <w:bottom w:val="single" w:sz="4" w:space="4" w:color="4F81BD"/>
      </w:pBdr>
      <w:spacing w:before="200" w:after="280"/>
      <w:ind w:left="936" w:right="936"/>
    </w:pPr>
    <w:rPr>
      <w:b/>
      <w:bCs/>
      <w:i/>
      <w:iCs/>
      <w:color w:val="4F81BD"/>
    </w:rPr>
  </w:style>
  <w:style w:type="character" w:customStyle="1" w:styleId="CitationintenseCar">
    <w:name w:val="Citation intense Car"/>
    <w:link w:val="Citationintense"/>
    <w:uiPriority w:val="30"/>
    <w:semiHidden/>
    <w:rsid w:val="00FF04E3"/>
    <w:rPr>
      <w:b/>
      <w:bCs/>
      <w:i/>
      <w:iCs/>
      <w:color w:val="4F81BD"/>
      <w:sz w:val="24"/>
    </w:rPr>
  </w:style>
  <w:style w:type="paragraph" w:styleId="Liste">
    <w:name w:val="List"/>
    <w:basedOn w:val="Normal"/>
    <w:semiHidden/>
    <w:rsid w:val="00405336"/>
    <w:pPr>
      <w:ind w:left="360" w:hanging="360"/>
      <w:contextualSpacing/>
    </w:pPr>
  </w:style>
  <w:style w:type="paragraph" w:styleId="Liste2">
    <w:name w:val="List 2"/>
    <w:basedOn w:val="Normal"/>
    <w:semiHidden/>
    <w:rsid w:val="00405336"/>
    <w:pPr>
      <w:ind w:left="720" w:hanging="360"/>
      <w:contextualSpacing/>
    </w:pPr>
  </w:style>
  <w:style w:type="paragraph" w:styleId="Liste3">
    <w:name w:val="List 3"/>
    <w:basedOn w:val="Normal"/>
    <w:semiHidden/>
    <w:rsid w:val="00405336"/>
    <w:pPr>
      <w:ind w:left="1080" w:hanging="360"/>
      <w:contextualSpacing/>
    </w:pPr>
  </w:style>
  <w:style w:type="paragraph" w:styleId="Liste4">
    <w:name w:val="List 4"/>
    <w:basedOn w:val="Normal"/>
    <w:semiHidden/>
    <w:rsid w:val="00405336"/>
    <w:pPr>
      <w:ind w:left="1440" w:hanging="360"/>
      <w:contextualSpacing/>
    </w:pPr>
  </w:style>
  <w:style w:type="paragraph" w:styleId="Liste5">
    <w:name w:val="List 5"/>
    <w:basedOn w:val="Normal"/>
    <w:semiHidden/>
    <w:rsid w:val="00405336"/>
    <w:pPr>
      <w:ind w:left="1800" w:hanging="360"/>
      <w:contextualSpacing/>
    </w:pPr>
  </w:style>
  <w:style w:type="paragraph" w:styleId="Listepuces">
    <w:name w:val="List Bullet"/>
    <w:basedOn w:val="Normal"/>
    <w:semiHidden/>
    <w:rsid w:val="00405336"/>
    <w:pPr>
      <w:numPr>
        <w:numId w:val="1"/>
      </w:numPr>
      <w:contextualSpacing/>
    </w:pPr>
  </w:style>
  <w:style w:type="paragraph" w:styleId="Listepuces2">
    <w:name w:val="List Bullet 2"/>
    <w:basedOn w:val="Normal"/>
    <w:semiHidden/>
    <w:rsid w:val="00405336"/>
    <w:pPr>
      <w:numPr>
        <w:numId w:val="2"/>
      </w:numPr>
      <w:contextualSpacing/>
    </w:pPr>
  </w:style>
  <w:style w:type="paragraph" w:styleId="Listepuces3">
    <w:name w:val="List Bullet 3"/>
    <w:basedOn w:val="Normal"/>
    <w:semiHidden/>
    <w:rsid w:val="00405336"/>
    <w:pPr>
      <w:numPr>
        <w:numId w:val="3"/>
      </w:numPr>
      <w:contextualSpacing/>
    </w:pPr>
  </w:style>
  <w:style w:type="paragraph" w:styleId="Listepuces4">
    <w:name w:val="List Bullet 4"/>
    <w:basedOn w:val="Normal"/>
    <w:semiHidden/>
    <w:rsid w:val="00405336"/>
    <w:pPr>
      <w:numPr>
        <w:numId w:val="4"/>
      </w:numPr>
      <w:contextualSpacing/>
    </w:pPr>
  </w:style>
  <w:style w:type="paragraph" w:styleId="Listepuces5">
    <w:name w:val="List Bullet 5"/>
    <w:basedOn w:val="Normal"/>
    <w:semiHidden/>
    <w:rsid w:val="00405336"/>
    <w:pPr>
      <w:numPr>
        <w:numId w:val="5"/>
      </w:numPr>
      <w:contextualSpacing/>
    </w:pPr>
  </w:style>
  <w:style w:type="paragraph" w:styleId="Listecontinue">
    <w:name w:val="List Continue"/>
    <w:basedOn w:val="Normal"/>
    <w:semiHidden/>
    <w:rsid w:val="00405336"/>
    <w:pPr>
      <w:spacing w:after="120"/>
      <w:ind w:left="360"/>
      <w:contextualSpacing/>
    </w:pPr>
  </w:style>
  <w:style w:type="paragraph" w:styleId="Listecontinue2">
    <w:name w:val="List Continue 2"/>
    <w:basedOn w:val="Normal"/>
    <w:semiHidden/>
    <w:rsid w:val="00405336"/>
    <w:pPr>
      <w:spacing w:after="120"/>
      <w:ind w:left="720"/>
      <w:contextualSpacing/>
    </w:pPr>
  </w:style>
  <w:style w:type="paragraph" w:styleId="Listecontinue3">
    <w:name w:val="List Continue 3"/>
    <w:basedOn w:val="Normal"/>
    <w:semiHidden/>
    <w:rsid w:val="00405336"/>
    <w:pPr>
      <w:spacing w:after="120"/>
      <w:ind w:left="1080"/>
      <w:contextualSpacing/>
    </w:pPr>
  </w:style>
  <w:style w:type="paragraph" w:styleId="Listecontinue4">
    <w:name w:val="List Continue 4"/>
    <w:basedOn w:val="Normal"/>
    <w:semiHidden/>
    <w:rsid w:val="00405336"/>
    <w:pPr>
      <w:spacing w:after="120"/>
      <w:ind w:left="1440"/>
      <w:contextualSpacing/>
    </w:pPr>
  </w:style>
  <w:style w:type="paragraph" w:styleId="Listecontinue5">
    <w:name w:val="List Continue 5"/>
    <w:basedOn w:val="Normal"/>
    <w:semiHidden/>
    <w:rsid w:val="00405336"/>
    <w:pPr>
      <w:spacing w:after="120"/>
      <w:ind w:left="1800"/>
      <w:contextualSpacing/>
    </w:pPr>
  </w:style>
  <w:style w:type="paragraph" w:styleId="Listenumros">
    <w:name w:val="List Number"/>
    <w:basedOn w:val="Normal"/>
    <w:semiHidden/>
    <w:rsid w:val="00405336"/>
    <w:pPr>
      <w:numPr>
        <w:numId w:val="6"/>
      </w:numPr>
      <w:contextualSpacing/>
    </w:pPr>
  </w:style>
  <w:style w:type="paragraph" w:styleId="Listenumros2">
    <w:name w:val="List Number 2"/>
    <w:basedOn w:val="Normal"/>
    <w:semiHidden/>
    <w:rsid w:val="00405336"/>
    <w:pPr>
      <w:numPr>
        <w:numId w:val="7"/>
      </w:numPr>
      <w:contextualSpacing/>
    </w:pPr>
  </w:style>
  <w:style w:type="paragraph" w:styleId="Listenumros3">
    <w:name w:val="List Number 3"/>
    <w:basedOn w:val="Normal"/>
    <w:semiHidden/>
    <w:rsid w:val="00405336"/>
    <w:pPr>
      <w:numPr>
        <w:numId w:val="8"/>
      </w:numPr>
      <w:contextualSpacing/>
    </w:pPr>
  </w:style>
  <w:style w:type="paragraph" w:styleId="Listenumros4">
    <w:name w:val="List Number 4"/>
    <w:basedOn w:val="Normal"/>
    <w:semiHidden/>
    <w:rsid w:val="00405336"/>
    <w:pPr>
      <w:numPr>
        <w:numId w:val="9"/>
      </w:numPr>
      <w:contextualSpacing/>
    </w:pPr>
  </w:style>
  <w:style w:type="paragraph" w:styleId="Listenumros5">
    <w:name w:val="List Number 5"/>
    <w:basedOn w:val="Normal"/>
    <w:semiHidden/>
    <w:rsid w:val="00405336"/>
    <w:pPr>
      <w:numPr>
        <w:numId w:val="10"/>
      </w:numPr>
      <w:contextualSpacing/>
    </w:pPr>
  </w:style>
  <w:style w:type="paragraph" w:styleId="Paragraphedeliste">
    <w:name w:val="List Paragraph"/>
    <w:basedOn w:val="Normal"/>
    <w:uiPriority w:val="34"/>
    <w:semiHidden/>
    <w:qFormat/>
    <w:rsid w:val="00405336"/>
    <w:pPr>
      <w:ind w:left="720"/>
    </w:pPr>
  </w:style>
  <w:style w:type="paragraph" w:styleId="Textedemacro">
    <w:name w:val="macro"/>
    <w:link w:val="TextedemacroC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edemacroCar">
    <w:name w:val="Texte de macro Car"/>
    <w:link w:val="Textedemacro"/>
    <w:semiHidden/>
    <w:rsid w:val="00FF04E3"/>
    <w:rPr>
      <w:rFonts w:ascii="Courier New" w:hAnsi="Courier New" w:cs="Courier New"/>
      <w:lang w:val="en-US" w:eastAsia="en-US" w:bidi="ar-SA"/>
    </w:rPr>
  </w:style>
  <w:style w:type="paragraph" w:styleId="En-ttedemessage">
    <w:name w:val="Message Header"/>
    <w:basedOn w:val="Normal"/>
    <w:link w:val="En-ttedemessageC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En-ttedemessageCar">
    <w:name w:val="En-tête de message Car"/>
    <w:link w:val="En-ttedemessage"/>
    <w:semiHidden/>
    <w:rsid w:val="00FF04E3"/>
    <w:rPr>
      <w:rFonts w:ascii="Cambria" w:hAnsi="Cambria"/>
      <w:sz w:val="24"/>
      <w:szCs w:val="24"/>
      <w:shd w:val="pct20" w:color="auto" w:fill="auto"/>
    </w:rPr>
  </w:style>
  <w:style w:type="paragraph" w:styleId="Sansinterligne">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Retraitnormal">
    <w:name w:val="Normal Indent"/>
    <w:basedOn w:val="Normal"/>
    <w:semiHidden/>
    <w:rsid w:val="00405336"/>
    <w:pPr>
      <w:ind w:left="720"/>
    </w:pPr>
  </w:style>
  <w:style w:type="paragraph" w:styleId="Titredenote">
    <w:name w:val="Note Heading"/>
    <w:basedOn w:val="Normal"/>
    <w:next w:val="Normal"/>
    <w:link w:val="TitredenoteCar"/>
    <w:semiHidden/>
    <w:rsid w:val="00405336"/>
  </w:style>
  <w:style w:type="character" w:customStyle="1" w:styleId="TitredenoteCar">
    <w:name w:val="Titre de note Car"/>
    <w:link w:val="Titredenote"/>
    <w:semiHidden/>
    <w:rsid w:val="00FF04E3"/>
    <w:rPr>
      <w:sz w:val="24"/>
    </w:rPr>
  </w:style>
  <w:style w:type="paragraph" w:styleId="Textebrut">
    <w:name w:val="Plain Text"/>
    <w:basedOn w:val="Normal"/>
    <w:link w:val="TextebrutCar"/>
    <w:semiHidden/>
    <w:rsid w:val="00405336"/>
    <w:rPr>
      <w:rFonts w:ascii="Courier New" w:hAnsi="Courier New" w:cs="Courier New"/>
      <w:sz w:val="20"/>
    </w:rPr>
  </w:style>
  <w:style w:type="character" w:customStyle="1" w:styleId="TextebrutCar">
    <w:name w:val="Texte brut Car"/>
    <w:link w:val="Textebrut"/>
    <w:semiHidden/>
    <w:rsid w:val="00FF04E3"/>
    <w:rPr>
      <w:rFonts w:ascii="Courier New" w:hAnsi="Courier New" w:cs="Courier New"/>
    </w:rPr>
  </w:style>
  <w:style w:type="paragraph" w:styleId="Citation">
    <w:name w:val="Quote"/>
    <w:basedOn w:val="Normal"/>
    <w:next w:val="Normal"/>
    <w:link w:val="CitationCar"/>
    <w:uiPriority w:val="29"/>
    <w:semiHidden/>
    <w:qFormat/>
    <w:rsid w:val="00405336"/>
    <w:rPr>
      <w:i/>
      <w:iCs/>
      <w:color w:val="000000"/>
    </w:rPr>
  </w:style>
  <w:style w:type="character" w:customStyle="1" w:styleId="CitationCar">
    <w:name w:val="Citation Car"/>
    <w:link w:val="Citation"/>
    <w:uiPriority w:val="29"/>
    <w:semiHidden/>
    <w:rsid w:val="00FF04E3"/>
    <w:rPr>
      <w:i/>
      <w:iCs/>
      <w:color w:val="000000"/>
      <w:sz w:val="24"/>
    </w:rPr>
  </w:style>
  <w:style w:type="paragraph" w:styleId="Salutations">
    <w:name w:val="Salutation"/>
    <w:basedOn w:val="Normal"/>
    <w:next w:val="Normal"/>
    <w:link w:val="SalutationsCar"/>
    <w:semiHidden/>
    <w:rsid w:val="00405336"/>
  </w:style>
  <w:style w:type="character" w:customStyle="1" w:styleId="SalutationsCar">
    <w:name w:val="Salutations Car"/>
    <w:link w:val="Salutations"/>
    <w:semiHidden/>
    <w:rsid w:val="00FF04E3"/>
    <w:rPr>
      <w:sz w:val="24"/>
    </w:rPr>
  </w:style>
  <w:style w:type="paragraph" w:styleId="Signature">
    <w:name w:val="Signature"/>
    <w:basedOn w:val="Normal"/>
    <w:link w:val="SignatureCar"/>
    <w:semiHidden/>
    <w:rsid w:val="00405336"/>
    <w:pPr>
      <w:ind w:left="4320"/>
    </w:pPr>
  </w:style>
  <w:style w:type="character" w:customStyle="1" w:styleId="SignatureCar">
    <w:name w:val="Signature Car"/>
    <w:link w:val="Signature"/>
    <w:semiHidden/>
    <w:rsid w:val="00FF04E3"/>
    <w:rPr>
      <w:sz w:val="24"/>
    </w:rPr>
  </w:style>
  <w:style w:type="paragraph" w:styleId="Sous-titre">
    <w:name w:val="Subtitle"/>
    <w:basedOn w:val="Normal"/>
    <w:next w:val="Normal"/>
    <w:link w:val="Sous-titreCar"/>
    <w:semiHidden/>
    <w:qFormat/>
    <w:rsid w:val="00405336"/>
    <w:pPr>
      <w:spacing w:after="60"/>
      <w:jc w:val="center"/>
      <w:outlineLvl w:val="1"/>
    </w:pPr>
    <w:rPr>
      <w:rFonts w:ascii="Cambria" w:hAnsi="Cambria"/>
      <w:szCs w:val="24"/>
    </w:rPr>
  </w:style>
  <w:style w:type="character" w:customStyle="1" w:styleId="Sous-titreCar">
    <w:name w:val="Sous-titre Car"/>
    <w:link w:val="Sous-titre"/>
    <w:semiHidden/>
    <w:rsid w:val="00FF04E3"/>
    <w:rPr>
      <w:rFonts w:ascii="Cambria" w:hAnsi="Cambria"/>
      <w:sz w:val="24"/>
      <w:szCs w:val="24"/>
    </w:rPr>
  </w:style>
  <w:style w:type="paragraph" w:styleId="Tabledesrfrencesjuridiques">
    <w:name w:val="table of authorities"/>
    <w:basedOn w:val="Normal"/>
    <w:next w:val="Normal"/>
    <w:semiHidden/>
    <w:rsid w:val="00405336"/>
    <w:pPr>
      <w:ind w:left="240" w:hanging="240"/>
    </w:pPr>
  </w:style>
  <w:style w:type="paragraph" w:styleId="Tabledesillustrations">
    <w:name w:val="table of figures"/>
    <w:basedOn w:val="Normal"/>
    <w:next w:val="Normal"/>
    <w:semiHidden/>
    <w:rsid w:val="00405336"/>
  </w:style>
  <w:style w:type="paragraph" w:styleId="Titre">
    <w:name w:val="Title"/>
    <w:basedOn w:val="Normal"/>
    <w:next w:val="Normal"/>
    <w:link w:val="TitreCar"/>
    <w:semiHidden/>
    <w:qFormat/>
    <w:rsid w:val="00405336"/>
    <w:pPr>
      <w:spacing w:before="240" w:after="60"/>
      <w:jc w:val="center"/>
      <w:outlineLvl w:val="0"/>
    </w:pPr>
    <w:rPr>
      <w:rFonts w:ascii="Cambria" w:hAnsi="Cambria"/>
      <w:b/>
      <w:bCs/>
      <w:kern w:val="28"/>
      <w:sz w:val="32"/>
      <w:szCs w:val="32"/>
    </w:rPr>
  </w:style>
  <w:style w:type="character" w:customStyle="1" w:styleId="TitreCar">
    <w:name w:val="Titre Car"/>
    <w:link w:val="Titre"/>
    <w:semiHidden/>
    <w:rsid w:val="00FF04E3"/>
    <w:rPr>
      <w:rFonts w:ascii="Cambria" w:hAnsi="Cambria"/>
      <w:b/>
      <w:bCs/>
      <w:kern w:val="28"/>
      <w:sz w:val="32"/>
      <w:szCs w:val="32"/>
    </w:rPr>
  </w:style>
  <w:style w:type="paragraph" w:styleId="TitreTR">
    <w:name w:val="toa heading"/>
    <w:basedOn w:val="Normal"/>
    <w:next w:val="Normal"/>
    <w:semiHidden/>
    <w:rsid w:val="00405336"/>
    <w:pPr>
      <w:spacing w:before="120"/>
    </w:pPr>
    <w:rPr>
      <w:rFonts w:ascii="Cambria" w:hAnsi="Cambria"/>
      <w:b/>
      <w:bCs/>
      <w:szCs w:val="24"/>
    </w:rPr>
  </w:style>
  <w:style w:type="paragraph" w:styleId="TM1">
    <w:name w:val="toc 1"/>
    <w:basedOn w:val="Normal"/>
    <w:next w:val="Normal"/>
    <w:autoRedefine/>
    <w:semiHidden/>
    <w:rsid w:val="00405336"/>
  </w:style>
  <w:style w:type="paragraph" w:styleId="TM2">
    <w:name w:val="toc 2"/>
    <w:basedOn w:val="Normal"/>
    <w:next w:val="Normal"/>
    <w:autoRedefine/>
    <w:semiHidden/>
    <w:rsid w:val="00405336"/>
    <w:pPr>
      <w:ind w:left="240"/>
    </w:pPr>
  </w:style>
  <w:style w:type="paragraph" w:styleId="TM3">
    <w:name w:val="toc 3"/>
    <w:basedOn w:val="Normal"/>
    <w:next w:val="Normal"/>
    <w:autoRedefine/>
    <w:semiHidden/>
    <w:rsid w:val="00405336"/>
    <w:pPr>
      <w:ind w:left="480"/>
    </w:pPr>
  </w:style>
  <w:style w:type="paragraph" w:styleId="TM4">
    <w:name w:val="toc 4"/>
    <w:basedOn w:val="Normal"/>
    <w:next w:val="Normal"/>
    <w:autoRedefine/>
    <w:semiHidden/>
    <w:rsid w:val="00405336"/>
    <w:pPr>
      <w:ind w:left="720"/>
    </w:pPr>
  </w:style>
  <w:style w:type="paragraph" w:styleId="TM5">
    <w:name w:val="toc 5"/>
    <w:basedOn w:val="Normal"/>
    <w:next w:val="Normal"/>
    <w:autoRedefine/>
    <w:semiHidden/>
    <w:rsid w:val="00405336"/>
    <w:pPr>
      <w:ind w:left="960"/>
    </w:pPr>
  </w:style>
  <w:style w:type="paragraph" w:styleId="TM6">
    <w:name w:val="toc 6"/>
    <w:basedOn w:val="Normal"/>
    <w:next w:val="Normal"/>
    <w:autoRedefine/>
    <w:semiHidden/>
    <w:rsid w:val="00405336"/>
    <w:pPr>
      <w:ind w:left="1200"/>
    </w:pPr>
  </w:style>
  <w:style w:type="paragraph" w:styleId="TM7">
    <w:name w:val="toc 7"/>
    <w:basedOn w:val="Normal"/>
    <w:next w:val="Normal"/>
    <w:autoRedefine/>
    <w:semiHidden/>
    <w:rsid w:val="00405336"/>
    <w:pPr>
      <w:ind w:left="1440"/>
    </w:pPr>
  </w:style>
  <w:style w:type="paragraph" w:styleId="TM8">
    <w:name w:val="toc 8"/>
    <w:basedOn w:val="Normal"/>
    <w:next w:val="Normal"/>
    <w:autoRedefine/>
    <w:semiHidden/>
    <w:rsid w:val="00405336"/>
    <w:pPr>
      <w:ind w:left="1680"/>
    </w:pPr>
  </w:style>
  <w:style w:type="paragraph" w:styleId="TM9">
    <w:name w:val="toc 9"/>
    <w:basedOn w:val="Normal"/>
    <w:next w:val="Normal"/>
    <w:autoRedefine/>
    <w:semiHidden/>
    <w:rsid w:val="00405336"/>
    <w:pPr>
      <w:ind w:left="1920"/>
    </w:pPr>
  </w:style>
  <w:style w:type="paragraph" w:styleId="En-ttedetabledesmatires">
    <w:name w:val="TOC Heading"/>
    <w:basedOn w:val="Titre1"/>
    <w:next w:val="Normal"/>
    <w:uiPriority w:val="39"/>
    <w:semiHidden/>
    <w:unhideWhenUsed/>
    <w:qFormat/>
    <w:rsid w:val="00405336"/>
    <w:pPr>
      <w:outlineLvl w:val="9"/>
    </w:pPr>
    <w:rPr>
      <w:rFonts w:ascii="Cambria" w:hAnsi="Cambria"/>
      <w:sz w:val="32"/>
      <w:szCs w:val="32"/>
    </w:rPr>
  </w:style>
  <w:style w:type="character" w:styleId="Lienhypertexte">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lev">
    <w:name w:val="Strong"/>
    <w:uiPriority w:val="22"/>
    <w:qFormat/>
    <w:rsid w:val="00FF3503"/>
    <w:rPr>
      <w:b/>
      <w:bCs/>
    </w:rPr>
  </w:style>
  <w:style w:type="character" w:styleId="Marquedecommentaire">
    <w:name w:val="annotation reference"/>
    <w:semiHidden/>
    <w:rsid w:val="002800B6"/>
    <w:rPr>
      <w:sz w:val="16"/>
      <w:szCs w:val="16"/>
    </w:rPr>
  </w:style>
  <w:style w:type="paragraph" w:customStyle="1" w:styleId="Heading-Main">
    <w:name w:val="Heading-Main"/>
    <w:basedOn w:val="Normal"/>
    <w:rsid w:val="00A725F8"/>
    <w:pPr>
      <w:keepNext/>
      <w:spacing w:before="240" w:after="120"/>
      <w:outlineLvl w:val="0"/>
    </w:pPr>
    <w:rPr>
      <w:b/>
      <w:bCs/>
      <w:kern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499</Words>
  <Characters>2745</Characters>
  <Application>Microsoft Office Word</Application>
  <DocSecurity>0</DocSecurity>
  <Lines>22</Lines>
  <Paragraphs>6</Paragraphs>
  <ScaleCrop>false</ScaleCrop>
  <HeadingPairs>
    <vt:vector size="2" baseType="variant">
      <vt:variant>
        <vt:lpstr>Titre</vt:lpstr>
      </vt:variant>
      <vt:variant>
        <vt:i4>1</vt:i4>
      </vt:variant>
    </vt:vector>
  </HeadingPairs>
  <TitlesOfParts>
    <vt:vector size="1" baseType="lpstr">
      <vt:lpstr>Supporting Online Material for</vt:lpstr>
    </vt:vector>
  </TitlesOfParts>
  <Company>AAAS</Company>
  <LinksUpToDate>false</LinksUpToDate>
  <CharactersWithSpaces>3238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Utilisateur Microsoft Office</cp:lastModifiedBy>
  <cp:revision>2</cp:revision>
  <cp:lastPrinted>2014-09-30T16:49:00Z</cp:lastPrinted>
  <dcterms:created xsi:type="dcterms:W3CDTF">2018-01-22T08:42:00Z</dcterms:created>
  <dcterms:modified xsi:type="dcterms:W3CDTF">2018-01-22T08:42:00Z</dcterms:modified>
</cp:coreProperties>
</file>